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41964" w14:textId="38309B62" w:rsidR="005C4025" w:rsidRPr="00CC6FB0" w:rsidRDefault="005C4025" w:rsidP="003E2461">
      <w:pPr>
        <w:pStyle w:val="BodyText"/>
        <w:spacing w:before="76" w:line="276" w:lineRule="auto"/>
        <w:ind w:left="100"/>
        <w:jc w:val="center"/>
        <w:rPr>
          <w:rFonts w:ascii="Arial" w:hAnsi="Arial" w:cs="Arial"/>
          <w:b/>
          <w:bCs/>
          <w:color w:val="000000" w:themeColor="text1"/>
          <w:sz w:val="22"/>
          <w:szCs w:val="22"/>
        </w:rPr>
      </w:pPr>
      <w:r w:rsidRPr="00CC6FB0">
        <w:rPr>
          <w:rFonts w:ascii="Arial" w:hAnsi="Arial" w:cs="Arial"/>
          <w:b/>
          <w:bCs/>
          <w:color w:val="000000" w:themeColor="text1"/>
          <w:sz w:val="22"/>
          <w:szCs w:val="22"/>
        </w:rPr>
        <w:t xml:space="preserve">Declaration </w:t>
      </w:r>
      <w:r w:rsidR="00691B23" w:rsidRPr="00CC6FB0">
        <w:rPr>
          <w:rFonts w:ascii="Arial" w:hAnsi="Arial" w:cs="Arial"/>
          <w:b/>
          <w:bCs/>
          <w:color w:val="000000" w:themeColor="text1"/>
          <w:sz w:val="22"/>
          <w:szCs w:val="22"/>
        </w:rPr>
        <w:t>for</w:t>
      </w:r>
      <w:r w:rsidRPr="00CC6FB0">
        <w:rPr>
          <w:rFonts w:ascii="Arial" w:hAnsi="Arial" w:cs="Arial"/>
          <w:b/>
          <w:bCs/>
          <w:color w:val="000000" w:themeColor="text1"/>
          <w:sz w:val="22"/>
          <w:szCs w:val="22"/>
        </w:rPr>
        <w:t xml:space="preserve"> Non – </w:t>
      </w:r>
      <w:r w:rsidR="00C66415" w:rsidRPr="00CC6FB0">
        <w:rPr>
          <w:rFonts w:ascii="Arial" w:hAnsi="Arial" w:cs="Arial"/>
          <w:b/>
          <w:bCs/>
          <w:color w:val="000000" w:themeColor="text1"/>
          <w:sz w:val="22"/>
          <w:szCs w:val="22"/>
        </w:rPr>
        <w:t>R</w:t>
      </w:r>
      <w:r w:rsidRPr="00CC6FB0">
        <w:rPr>
          <w:rFonts w:ascii="Arial" w:hAnsi="Arial" w:cs="Arial"/>
          <w:b/>
          <w:bCs/>
          <w:color w:val="000000" w:themeColor="text1"/>
          <w:sz w:val="22"/>
          <w:szCs w:val="22"/>
        </w:rPr>
        <w:t xml:space="preserve">esident </w:t>
      </w:r>
      <w:r w:rsidR="008308E4" w:rsidRPr="00CC6FB0">
        <w:rPr>
          <w:rFonts w:ascii="Arial" w:hAnsi="Arial" w:cs="Arial"/>
          <w:b/>
          <w:bCs/>
          <w:color w:val="000000" w:themeColor="text1"/>
          <w:sz w:val="22"/>
          <w:szCs w:val="22"/>
        </w:rPr>
        <w:t>S</w:t>
      </w:r>
      <w:r w:rsidR="00DD312B" w:rsidRPr="00CC6FB0">
        <w:rPr>
          <w:rFonts w:ascii="Arial" w:hAnsi="Arial" w:cs="Arial"/>
          <w:b/>
          <w:bCs/>
          <w:color w:val="000000" w:themeColor="text1"/>
          <w:sz w:val="22"/>
          <w:szCs w:val="22"/>
        </w:rPr>
        <w:t>hareholders</w:t>
      </w:r>
      <w:r w:rsidR="009647A0" w:rsidRPr="00CC6FB0">
        <w:rPr>
          <w:rFonts w:ascii="Arial" w:hAnsi="Arial" w:cs="Arial"/>
          <w:b/>
          <w:bCs/>
          <w:color w:val="000000" w:themeColor="text1"/>
          <w:sz w:val="22"/>
          <w:szCs w:val="22"/>
        </w:rPr>
        <w:t xml:space="preserve"> </w:t>
      </w:r>
    </w:p>
    <w:p w14:paraId="3BC5CF13" w14:textId="4D57AEE9" w:rsidR="009647A0" w:rsidRPr="00CC6FB0" w:rsidRDefault="009647A0" w:rsidP="003E2461">
      <w:pPr>
        <w:pStyle w:val="BodyText"/>
        <w:spacing w:before="76" w:line="276" w:lineRule="auto"/>
        <w:ind w:left="100"/>
        <w:jc w:val="center"/>
        <w:rPr>
          <w:rFonts w:ascii="Arial" w:hAnsi="Arial" w:cs="Arial"/>
          <w:b/>
          <w:bCs/>
          <w:color w:val="000000" w:themeColor="text1"/>
          <w:sz w:val="22"/>
          <w:szCs w:val="22"/>
        </w:rPr>
      </w:pPr>
      <w:r w:rsidRPr="00CC6FB0">
        <w:rPr>
          <w:rFonts w:ascii="Arial" w:hAnsi="Arial" w:cs="Arial"/>
          <w:b/>
          <w:color w:val="000000" w:themeColor="text1"/>
          <w:sz w:val="20"/>
          <w:szCs w:val="20"/>
          <w:highlight w:val="cyan"/>
        </w:rPr>
        <w:t xml:space="preserve">(Note: </w:t>
      </w:r>
      <w:r w:rsidRPr="00CC6FB0">
        <w:rPr>
          <w:rFonts w:ascii="Arial" w:hAnsi="Arial" w:cs="Arial"/>
          <w:b/>
          <w:color w:val="000000" w:themeColor="text1"/>
          <w:sz w:val="20"/>
          <w:szCs w:val="20"/>
          <w:highlight w:val="cyan"/>
          <w:lang w:val="en-IN"/>
        </w:rPr>
        <w:t xml:space="preserve">Details of declaration should be furnished for the Financial Year </w:t>
      </w:r>
      <w:r w:rsidR="00413EE0" w:rsidRPr="00CC6FB0">
        <w:rPr>
          <w:rFonts w:ascii="Arial" w:hAnsi="Arial" w:cs="Arial"/>
          <w:b/>
          <w:color w:val="000000" w:themeColor="text1"/>
          <w:sz w:val="20"/>
          <w:szCs w:val="20"/>
          <w:highlight w:val="cyan"/>
          <w:lang w:val="en-IN"/>
        </w:rPr>
        <w:t>2025</w:t>
      </w:r>
      <w:r w:rsidRPr="00CC6FB0">
        <w:rPr>
          <w:rFonts w:ascii="Arial" w:hAnsi="Arial" w:cs="Arial"/>
          <w:b/>
          <w:color w:val="000000" w:themeColor="text1"/>
          <w:sz w:val="20"/>
          <w:szCs w:val="20"/>
          <w:highlight w:val="cyan"/>
          <w:lang w:val="en-IN"/>
        </w:rPr>
        <w:t>-</w:t>
      </w:r>
      <w:r w:rsidR="00413EE0" w:rsidRPr="00CC6FB0">
        <w:rPr>
          <w:rFonts w:ascii="Arial" w:hAnsi="Arial" w:cs="Arial"/>
          <w:b/>
          <w:color w:val="000000" w:themeColor="text1"/>
          <w:sz w:val="20"/>
          <w:szCs w:val="20"/>
          <w:highlight w:val="cyan"/>
          <w:lang w:val="en-IN"/>
        </w:rPr>
        <w:t>26</w:t>
      </w:r>
      <w:r w:rsidRPr="00CC6FB0">
        <w:rPr>
          <w:rFonts w:ascii="Arial" w:hAnsi="Arial" w:cs="Arial"/>
          <w:b/>
          <w:color w:val="000000" w:themeColor="text1"/>
          <w:sz w:val="20"/>
          <w:szCs w:val="20"/>
          <w:highlight w:val="cyan"/>
          <w:lang w:val="en-IN"/>
        </w:rPr>
        <w:t>)</w:t>
      </w:r>
    </w:p>
    <w:p w14:paraId="51FA515E" w14:textId="77777777" w:rsidR="005C4025" w:rsidRPr="00CC6FB0" w:rsidRDefault="005C4025" w:rsidP="00DD3749">
      <w:pPr>
        <w:pStyle w:val="BodyText"/>
        <w:spacing w:before="76"/>
        <w:ind w:left="100"/>
        <w:jc w:val="both"/>
        <w:rPr>
          <w:rFonts w:ascii="Arial" w:hAnsi="Arial" w:cs="Arial"/>
          <w:color w:val="000000" w:themeColor="text1"/>
        </w:rPr>
      </w:pPr>
    </w:p>
    <w:p w14:paraId="0EA6D6A5" w14:textId="04B43475" w:rsidR="00543CF8" w:rsidRPr="00CC6FB0" w:rsidRDefault="00E7594C" w:rsidP="004263AA">
      <w:pPr>
        <w:pStyle w:val="BodyText"/>
        <w:spacing w:before="76" w:line="276" w:lineRule="auto"/>
        <w:ind w:left="100"/>
        <w:jc w:val="both"/>
        <w:rPr>
          <w:rFonts w:ascii="Arial" w:hAnsi="Arial" w:cs="Arial"/>
          <w:color w:val="000000" w:themeColor="text1"/>
          <w:sz w:val="21"/>
          <w:szCs w:val="21"/>
        </w:rPr>
      </w:pPr>
      <w:r w:rsidRPr="00CC6FB0">
        <w:rPr>
          <w:rFonts w:ascii="Arial" w:hAnsi="Arial" w:cs="Arial"/>
          <w:noProof/>
          <w:color w:val="000000" w:themeColor="text1"/>
          <w:sz w:val="21"/>
          <w:szCs w:val="21"/>
        </w:rPr>
        <mc:AlternateContent>
          <mc:Choice Requires="wps">
            <w:drawing>
              <wp:anchor distT="45720" distB="45720" distL="114300" distR="114300" simplePos="0" relativeHeight="251659776" behindDoc="0" locked="0" layoutInCell="1" allowOverlap="1" wp14:anchorId="245DFFFF" wp14:editId="334E964D">
                <wp:simplePos x="0" y="0"/>
                <wp:positionH relativeFrom="column">
                  <wp:posOffset>3451225</wp:posOffset>
                </wp:positionH>
                <wp:positionV relativeFrom="paragraph">
                  <wp:posOffset>161925</wp:posOffset>
                </wp:positionV>
                <wp:extent cx="2689225" cy="552450"/>
                <wp:effectExtent l="0" t="0" r="1587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552450"/>
                        </a:xfrm>
                        <a:prstGeom prst="rect">
                          <a:avLst/>
                        </a:prstGeom>
                        <a:solidFill>
                          <a:srgbClr val="FFFFFF"/>
                        </a:solidFill>
                        <a:ln w="9525">
                          <a:solidFill>
                            <a:srgbClr val="000000"/>
                          </a:solidFill>
                          <a:miter lim="800000"/>
                          <a:headEnd/>
                          <a:tailEnd/>
                        </a:ln>
                      </wps:spPr>
                      <wps:txbx>
                        <w:txbxContent>
                          <w:p w14:paraId="56182F2B" w14:textId="77777777" w:rsidR="00E101EC" w:rsidRPr="00FF32CB" w:rsidRDefault="00E101EC" w:rsidP="00E101EC">
                            <w:pPr>
                              <w:pStyle w:val="NoSpacing"/>
                              <w:jc w:val="right"/>
                              <w:rPr>
                                <w:rFonts w:ascii="Arial" w:hAnsi="Arial" w:cs="Arial"/>
                                <w:sz w:val="20"/>
                                <w:szCs w:val="20"/>
                              </w:rPr>
                            </w:pPr>
                            <w:r w:rsidRPr="00FF32CB">
                              <w:rPr>
                                <w:rFonts w:ascii="Arial" w:hAnsi="Arial" w:cs="Arial"/>
                                <w:sz w:val="20"/>
                                <w:szCs w:val="20"/>
                              </w:rPr>
                              <w:t xml:space="preserve">Kind Attention: </w:t>
                            </w:r>
                          </w:p>
                          <w:p w14:paraId="78D67037" w14:textId="52D77571" w:rsidR="00E101EC" w:rsidRPr="00FF32CB" w:rsidRDefault="00E101EC" w:rsidP="00E101EC">
                            <w:pPr>
                              <w:pStyle w:val="NoSpacing"/>
                              <w:jc w:val="right"/>
                              <w:rPr>
                                <w:rFonts w:ascii="Arial" w:hAnsi="Arial" w:cs="Arial"/>
                                <w:sz w:val="20"/>
                                <w:szCs w:val="20"/>
                              </w:rPr>
                            </w:pPr>
                            <w:r w:rsidRPr="00FF32CB">
                              <w:rPr>
                                <w:rFonts w:ascii="Arial" w:hAnsi="Arial" w:cs="Arial"/>
                                <w:sz w:val="20"/>
                                <w:szCs w:val="20"/>
                              </w:rPr>
                              <w:t xml:space="preserve">Mr. </w:t>
                            </w:r>
                            <w:r w:rsidR="009F5B28">
                              <w:rPr>
                                <w:rFonts w:ascii="Arial" w:hAnsi="Arial" w:cs="Arial"/>
                                <w:sz w:val="20"/>
                                <w:szCs w:val="20"/>
                              </w:rPr>
                              <w:t>Chintan</w:t>
                            </w:r>
                            <w:r w:rsidRPr="00FF32CB">
                              <w:rPr>
                                <w:rFonts w:ascii="Arial" w:hAnsi="Arial" w:cs="Arial"/>
                                <w:sz w:val="20"/>
                                <w:szCs w:val="20"/>
                              </w:rPr>
                              <w:t xml:space="preserve"> </w:t>
                            </w:r>
                            <w:r w:rsidR="009F5B28">
                              <w:rPr>
                                <w:rFonts w:ascii="Arial" w:hAnsi="Arial" w:cs="Arial"/>
                                <w:sz w:val="20"/>
                                <w:szCs w:val="20"/>
                              </w:rPr>
                              <w:t>Doshi</w:t>
                            </w:r>
                            <w:r w:rsidRPr="00FF32CB">
                              <w:rPr>
                                <w:rFonts w:ascii="Arial" w:hAnsi="Arial" w:cs="Arial"/>
                                <w:sz w:val="20"/>
                                <w:szCs w:val="20"/>
                              </w:rPr>
                              <w:t xml:space="preserve"> </w:t>
                            </w:r>
                          </w:p>
                          <w:p w14:paraId="559BE7E3" w14:textId="1C79C624" w:rsidR="00E101EC" w:rsidRPr="00FF32CB" w:rsidRDefault="009F5B28" w:rsidP="00E101EC">
                            <w:pPr>
                              <w:pStyle w:val="NoSpacing"/>
                              <w:jc w:val="right"/>
                              <w:rPr>
                                <w:rFonts w:ascii="Arial" w:hAnsi="Arial" w:cs="Arial"/>
                                <w:sz w:val="20"/>
                                <w:szCs w:val="20"/>
                              </w:rPr>
                            </w:pPr>
                            <w:r>
                              <w:rPr>
                                <w:rFonts w:ascii="Arial" w:hAnsi="Arial" w:cs="Arial"/>
                                <w:sz w:val="20"/>
                                <w:szCs w:val="20"/>
                              </w:rPr>
                              <w:t>Manger</w:t>
                            </w:r>
                            <w:r w:rsidR="00E101EC" w:rsidRPr="00FF32CB">
                              <w:rPr>
                                <w:rFonts w:ascii="Arial" w:hAnsi="Arial" w:cs="Arial"/>
                                <w:sz w:val="20"/>
                                <w:szCs w:val="20"/>
                              </w:rPr>
                              <w:t xml:space="preserve"> Legal and Company Secretary </w:t>
                            </w:r>
                          </w:p>
                          <w:p w14:paraId="591BDDAF" w14:textId="77777777" w:rsidR="00E101EC" w:rsidRPr="00FF32CB" w:rsidRDefault="00E101EC" w:rsidP="00E101EC">
                            <w:pPr>
                              <w:pStyle w:val="NoSpacing"/>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5DFFFF" id="_x0000_t202" coordsize="21600,21600" o:spt="202" path="m,l,21600r21600,l21600,xe">
                <v:stroke joinstyle="miter"/>
                <v:path gradientshapeok="t" o:connecttype="rect"/>
              </v:shapetype>
              <v:shape id="Text Box 2" o:spid="_x0000_s1026" type="#_x0000_t202" style="position:absolute;left:0;text-align:left;margin-left:271.75pt;margin-top:12.75pt;width:211.75pt;height:43.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">
                <v:textbox>
                  <w:txbxContent>
                    <w:p w14:paraId="56182F2B" w14:textId="77777777" w:rsidR="00E101EC" w:rsidRPr="00FF32CB" w:rsidRDefault="00E101EC" w:rsidP="00E101EC">
                      <w:pPr>
                        <w:pStyle w:val="NoSpacing"/>
                        <w:jc w:val="right"/>
                        <w:rPr>
                          <w:rFonts w:ascii="Arial" w:hAnsi="Arial" w:cs="Arial"/>
                          <w:sz w:val="20"/>
                          <w:szCs w:val="20"/>
                        </w:rPr>
                      </w:pPr>
                      <w:r w:rsidRPr="00FF32CB">
                        <w:rPr>
                          <w:rFonts w:ascii="Arial" w:hAnsi="Arial" w:cs="Arial"/>
                          <w:sz w:val="20"/>
                          <w:szCs w:val="20"/>
                        </w:rPr>
                        <w:t xml:space="preserve">Kind Attention: </w:t>
                      </w:r>
                    </w:p>
                    <w:p w14:paraId="78D67037" w14:textId="52D77571" w:rsidR="00E101EC" w:rsidRPr="00FF32CB" w:rsidRDefault="00E101EC" w:rsidP="00E101EC">
                      <w:pPr>
                        <w:pStyle w:val="NoSpacing"/>
                        <w:jc w:val="right"/>
                        <w:rPr>
                          <w:rFonts w:ascii="Arial" w:hAnsi="Arial" w:cs="Arial"/>
                          <w:sz w:val="20"/>
                          <w:szCs w:val="20"/>
                        </w:rPr>
                      </w:pPr>
                      <w:r w:rsidRPr="00FF32CB">
                        <w:rPr>
                          <w:rFonts w:ascii="Arial" w:hAnsi="Arial" w:cs="Arial"/>
                          <w:sz w:val="20"/>
                          <w:szCs w:val="20"/>
                        </w:rPr>
                        <w:t xml:space="preserve">Mr. </w:t>
                      </w:r>
                      <w:r w:rsidR="009F5B28">
                        <w:rPr>
                          <w:rFonts w:ascii="Arial" w:hAnsi="Arial" w:cs="Arial"/>
                          <w:sz w:val="20"/>
                          <w:szCs w:val="20"/>
                        </w:rPr>
                        <w:t>Chintan</w:t>
                      </w:r>
                      <w:r w:rsidRPr="00FF32CB">
                        <w:rPr>
                          <w:rFonts w:ascii="Arial" w:hAnsi="Arial" w:cs="Arial"/>
                          <w:sz w:val="20"/>
                          <w:szCs w:val="20"/>
                        </w:rPr>
                        <w:t xml:space="preserve"> </w:t>
                      </w:r>
                      <w:r w:rsidR="009F5B28">
                        <w:rPr>
                          <w:rFonts w:ascii="Arial" w:hAnsi="Arial" w:cs="Arial"/>
                          <w:sz w:val="20"/>
                          <w:szCs w:val="20"/>
                        </w:rPr>
                        <w:t>Doshi</w:t>
                      </w:r>
                      <w:r w:rsidRPr="00FF32CB">
                        <w:rPr>
                          <w:rFonts w:ascii="Arial" w:hAnsi="Arial" w:cs="Arial"/>
                          <w:sz w:val="20"/>
                          <w:szCs w:val="20"/>
                        </w:rPr>
                        <w:t xml:space="preserve"> </w:t>
                      </w:r>
                    </w:p>
                    <w:p w14:paraId="559BE7E3" w14:textId="1C79C624" w:rsidR="00E101EC" w:rsidRPr="00FF32CB" w:rsidRDefault="009F5B28" w:rsidP="00E101EC">
                      <w:pPr>
                        <w:pStyle w:val="NoSpacing"/>
                        <w:jc w:val="right"/>
                        <w:rPr>
                          <w:rFonts w:ascii="Arial" w:hAnsi="Arial" w:cs="Arial"/>
                          <w:sz w:val="20"/>
                          <w:szCs w:val="20"/>
                        </w:rPr>
                      </w:pPr>
                      <w:r>
                        <w:rPr>
                          <w:rFonts w:ascii="Arial" w:hAnsi="Arial" w:cs="Arial"/>
                          <w:sz w:val="20"/>
                          <w:szCs w:val="20"/>
                        </w:rPr>
                        <w:t>Manger</w:t>
                      </w:r>
                      <w:r w:rsidR="00E101EC" w:rsidRPr="00FF32CB">
                        <w:rPr>
                          <w:rFonts w:ascii="Arial" w:hAnsi="Arial" w:cs="Arial"/>
                          <w:sz w:val="20"/>
                          <w:szCs w:val="20"/>
                        </w:rPr>
                        <w:t xml:space="preserve"> Legal and Company Secretary </w:t>
                      </w:r>
                    </w:p>
                    <w:p w14:paraId="591BDDAF" w14:textId="77777777" w:rsidR="00E101EC" w:rsidRPr="00FF32CB" w:rsidRDefault="00E101EC" w:rsidP="00E101EC">
                      <w:pPr>
                        <w:pStyle w:val="NoSpacing"/>
                        <w:rPr>
                          <w:rFonts w:ascii="Arial" w:hAnsi="Arial" w:cs="Arial"/>
                        </w:rPr>
                      </w:pPr>
                    </w:p>
                  </w:txbxContent>
                </v:textbox>
                <w10:wrap type="square"/>
              </v:shape>
            </w:pict>
          </mc:Fallback>
        </mc:AlternateContent>
      </w:r>
      <w:r w:rsidR="00A17FCC" w:rsidRPr="00CC6FB0">
        <w:rPr>
          <w:rFonts w:ascii="Arial" w:hAnsi="Arial" w:cs="Arial"/>
          <w:color w:val="000000" w:themeColor="text1"/>
          <w:sz w:val="21"/>
          <w:szCs w:val="21"/>
        </w:rPr>
        <w:t>Date:</w:t>
      </w:r>
    </w:p>
    <w:p w14:paraId="31853E3A" w14:textId="77777777" w:rsidR="00543CF8" w:rsidRPr="00CC6FB0" w:rsidRDefault="00543CF8" w:rsidP="004263AA">
      <w:pPr>
        <w:pStyle w:val="BodyText"/>
        <w:spacing w:before="7" w:line="276" w:lineRule="auto"/>
        <w:jc w:val="both"/>
        <w:rPr>
          <w:rFonts w:ascii="Arial" w:hAnsi="Arial" w:cs="Arial"/>
          <w:color w:val="000000" w:themeColor="text1"/>
        </w:rPr>
      </w:pPr>
    </w:p>
    <w:p w14:paraId="40145CD8" w14:textId="63CE29FD" w:rsidR="00882084" w:rsidRPr="00CC6FB0" w:rsidRDefault="00882084" w:rsidP="004263AA">
      <w:pPr>
        <w:pStyle w:val="BodyText"/>
        <w:spacing w:line="276" w:lineRule="auto"/>
        <w:ind w:left="100" w:right="5381"/>
        <w:jc w:val="both"/>
        <w:rPr>
          <w:rFonts w:ascii="Arial" w:hAnsi="Arial" w:cs="Arial"/>
          <w:b/>
          <w:bCs/>
          <w:color w:val="000000" w:themeColor="text1"/>
          <w:sz w:val="21"/>
          <w:szCs w:val="21"/>
        </w:rPr>
      </w:pPr>
      <w:r w:rsidRPr="00CC6FB0">
        <w:rPr>
          <w:rFonts w:ascii="Arial" w:hAnsi="Arial" w:cs="Arial"/>
          <w:b/>
          <w:bCs/>
          <w:color w:val="000000" w:themeColor="text1"/>
          <w:sz w:val="21"/>
          <w:szCs w:val="21"/>
        </w:rPr>
        <w:t>From,</w:t>
      </w:r>
    </w:p>
    <w:p w14:paraId="2E758A1B" w14:textId="5A0A4970" w:rsidR="00882084" w:rsidRPr="00CC6FB0" w:rsidRDefault="00882084" w:rsidP="004263AA">
      <w:pPr>
        <w:pStyle w:val="BodyText"/>
        <w:spacing w:line="276" w:lineRule="auto"/>
        <w:ind w:left="100" w:right="5381"/>
        <w:jc w:val="both"/>
        <w:rPr>
          <w:rFonts w:ascii="Arial" w:hAnsi="Arial" w:cs="Arial"/>
          <w:b/>
          <w:bCs/>
          <w:color w:val="000000" w:themeColor="text1"/>
          <w:sz w:val="21"/>
          <w:szCs w:val="21"/>
        </w:rPr>
      </w:pPr>
      <w:r w:rsidRPr="00CC6FB0">
        <w:rPr>
          <w:rFonts w:ascii="Arial" w:hAnsi="Arial" w:cs="Arial"/>
          <w:b/>
          <w:bCs/>
          <w:color w:val="000000" w:themeColor="text1"/>
          <w:sz w:val="21"/>
          <w:szCs w:val="21"/>
        </w:rPr>
        <w:t>&lt;&lt;Issuer’s Name and Address&gt;&gt;</w:t>
      </w:r>
    </w:p>
    <w:p w14:paraId="583273E6" w14:textId="77777777" w:rsidR="00882084" w:rsidRPr="00CC6FB0" w:rsidRDefault="00882084" w:rsidP="00D84496">
      <w:pPr>
        <w:pStyle w:val="BodyText"/>
        <w:ind w:right="5381"/>
        <w:jc w:val="both"/>
        <w:rPr>
          <w:rFonts w:ascii="Arial" w:hAnsi="Arial" w:cs="Arial"/>
          <w:b/>
          <w:bCs/>
          <w:color w:val="000000" w:themeColor="text1"/>
        </w:rPr>
      </w:pPr>
    </w:p>
    <w:p w14:paraId="5050C446" w14:textId="308B437D" w:rsidR="00882084" w:rsidRPr="00CC6FB0" w:rsidRDefault="00882084" w:rsidP="004263AA">
      <w:pPr>
        <w:pStyle w:val="BodyText"/>
        <w:spacing w:line="276" w:lineRule="auto"/>
        <w:ind w:left="100" w:right="5381"/>
        <w:jc w:val="both"/>
        <w:rPr>
          <w:rFonts w:ascii="Arial" w:hAnsi="Arial" w:cs="Arial"/>
          <w:b/>
          <w:bCs/>
          <w:color w:val="000000" w:themeColor="text1"/>
          <w:sz w:val="21"/>
          <w:szCs w:val="21"/>
        </w:rPr>
      </w:pPr>
      <w:r w:rsidRPr="00CC6FB0">
        <w:rPr>
          <w:rFonts w:ascii="Arial" w:hAnsi="Arial" w:cs="Arial"/>
          <w:b/>
          <w:bCs/>
          <w:color w:val="000000" w:themeColor="text1"/>
          <w:sz w:val="21"/>
          <w:szCs w:val="21"/>
        </w:rPr>
        <w:t>To</w:t>
      </w:r>
    </w:p>
    <w:p w14:paraId="1B8DEE12" w14:textId="77777777" w:rsidR="001B561D" w:rsidRPr="00CC6FB0" w:rsidRDefault="001B561D" w:rsidP="00E101EC">
      <w:pPr>
        <w:pStyle w:val="NoSpacing"/>
        <w:spacing w:line="276" w:lineRule="auto"/>
        <w:ind w:firstLine="100"/>
        <w:jc w:val="both"/>
        <w:rPr>
          <w:rFonts w:ascii="Arial" w:hAnsi="Arial" w:cs="Arial"/>
          <w:b/>
          <w:bCs/>
          <w:color w:val="000000" w:themeColor="text1"/>
          <w:sz w:val="21"/>
          <w:szCs w:val="21"/>
        </w:rPr>
      </w:pPr>
      <w:r w:rsidRPr="00CC6FB0">
        <w:rPr>
          <w:rFonts w:ascii="Arial" w:hAnsi="Arial" w:cs="Arial"/>
          <w:b/>
          <w:bCs/>
          <w:color w:val="000000" w:themeColor="text1"/>
          <w:sz w:val="21"/>
          <w:szCs w:val="21"/>
        </w:rPr>
        <w:t xml:space="preserve">Styrenix Performance Materials Limited </w:t>
      </w:r>
    </w:p>
    <w:p w14:paraId="1179198B" w14:textId="6A27F85A" w:rsidR="00E101EC" w:rsidRPr="00CC6FB0" w:rsidRDefault="001B561D" w:rsidP="00E101EC">
      <w:pPr>
        <w:pStyle w:val="NoSpacing"/>
        <w:spacing w:line="276" w:lineRule="auto"/>
        <w:ind w:firstLine="100"/>
        <w:jc w:val="both"/>
        <w:rPr>
          <w:rFonts w:ascii="Arial" w:hAnsi="Arial" w:cs="Arial"/>
          <w:b/>
          <w:bCs/>
          <w:color w:val="000000" w:themeColor="text1"/>
          <w:sz w:val="20"/>
          <w:szCs w:val="20"/>
        </w:rPr>
      </w:pPr>
      <w:r w:rsidRPr="00CC6FB0">
        <w:rPr>
          <w:rFonts w:ascii="Arial" w:hAnsi="Arial" w:cs="Arial"/>
          <w:b/>
          <w:bCs/>
          <w:color w:val="000000" w:themeColor="text1"/>
          <w:sz w:val="20"/>
          <w:szCs w:val="20"/>
        </w:rPr>
        <w:t xml:space="preserve">(formerly known as </w:t>
      </w:r>
      <w:r w:rsidR="00E101EC" w:rsidRPr="00CC6FB0">
        <w:rPr>
          <w:rFonts w:ascii="Arial" w:hAnsi="Arial" w:cs="Arial"/>
          <w:b/>
          <w:bCs/>
          <w:color w:val="000000" w:themeColor="text1"/>
          <w:sz w:val="20"/>
          <w:szCs w:val="20"/>
        </w:rPr>
        <w:t>INEOS Styrolution India Limited</w:t>
      </w:r>
      <w:r w:rsidRPr="00CC6FB0">
        <w:rPr>
          <w:rFonts w:ascii="Arial" w:hAnsi="Arial" w:cs="Arial"/>
          <w:b/>
          <w:bCs/>
          <w:color w:val="000000" w:themeColor="text1"/>
          <w:sz w:val="20"/>
          <w:szCs w:val="20"/>
        </w:rPr>
        <w:t>)</w:t>
      </w:r>
    </w:p>
    <w:p w14:paraId="69493364" w14:textId="313A140E" w:rsidR="00381E6A" w:rsidRPr="00CC6FB0" w:rsidRDefault="00381E6A" w:rsidP="00381E6A">
      <w:pPr>
        <w:pStyle w:val="NoSpacing"/>
        <w:rPr>
          <w:rFonts w:ascii="Arial" w:hAnsi="Arial" w:cs="Arial"/>
          <w:b/>
          <w:bCs/>
          <w:color w:val="000000" w:themeColor="text1"/>
          <w:sz w:val="21"/>
          <w:szCs w:val="21"/>
        </w:rPr>
      </w:pPr>
      <w:r w:rsidRPr="00CC6FB0">
        <w:rPr>
          <w:rFonts w:ascii="Arial" w:hAnsi="Arial" w:cs="Arial"/>
          <w:b/>
          <w:bCs/>
          <w:color w:val="000000" w:themeColor="text1"/>
          <w:sz w:val="21"/>
          <w:szCs w:val="21"/>
        </w:rPr>
        <w:t xml:space="preserve">  9th Floor, “Shiva”, Sarabhai Complex, </w:t>
      </w:r>
    </w:p>
    <w:p w14:paraId="3A076AB2" w14:textId="384573F2" w:rsidR="00E101EC" w:rsidRPr="00CC6FB0" w:rsidRDefault="00381E6A" w:rsidP="00381E6A">
      <w:pPr>
        <w:pStyle w:val="NoSpacing"/>
        <w:spacing w:line="276" w:lineRule="auto"/>
        <w:ind w:firstLine="100"/>
        <w:jc w:val="both"/>
        <w:rPr>
          <w:rFonts w:ascii="Arial" w:hAnsi="Arial" w:cs="Arial"/>
          <w:b/>
          <w:bCs/>
          <w:color w:val="000000" w:themeColor="text1"/>
          <w:sz w:val="21"/>
          <w:szCs w:val="21"/>
          <w:lang w:val="da-DK"/>
        </w:rPr>
      </w:pPr>
      <w:r w:rsidRPr="00CC6FB0">
        <w:rPr>
          <w:rFonts w:ascii="Arial" w:hAnsi="Arial" w:cs="Arial"/>
          <w:b/>
          <w:bCs/>
          <w:color w:val="000000" w:themeColor="text1"/>
          <w:sz w:val="21"/>
          <w:szCs w:val="21"/>
          <w:lang w:val="da-DK" w:bidi="en-US"/>
        </w:rPr>
        <w:t>Dr. Vikram Sarabhai Marg, Vadiwadi,</w:t>
      </w:r>
      <w:r w:rsidR="00E101EC" w:rsidRPr="00CC6FB0">
        <w:rPr>
          <w:rFonts w:ascii="Arial" w:hAnsi="Arial" w:cs="Arial"/>
          <w:b/>
          <w:bCs/>
          <w:color w:val="000000" w:themeColor="text1"/>
          <w:sz w:val="21"/>
          <w:szCs w:val="21"/>
          <w:lang w:val="da-DK"/>
        </w:rPr>
        <w:t xml:space="preserve"> </w:t>
      </w:r>
    </w:p>
    <w:p w14:paraId="4994F76B" w14:textId="77777777" w:rsidR="00E101EC" w:rsidRPr="00CC6FB0" w:rsidRDefault="00E101EC" w:rsidP="00E101EC">
      <w:pPr>
        <w:pStyle w:val="NoSpacing"/>
        <w:spacing w:line="276" w:lineRule="auto"/>
        <w:ind w:firstLine="100"/>
        <w:jc w:val="both"/>
        <w:rPr>
          <w:rFonts w:ascii="Arial" w:hAnsi="Arial" w:cs="Arial"/>
          <w:b/>
          <w:bCs/>
          <w:color w:val="000000" w:themeColor="text1"/>
          <w:sz w:val="21"/>
          <w:szCs w:val="21"/>
        </w:rPr>
      </w:pPr>
      <w:r w:rsidRPr="00CC6FB0">
        <w:rPr>
          <w:rFonts w:ascii="Arial" w:hAnsi="Arial" w:cs="Arial"/>
          <w:b/>
          <w:bCs/>
          <w:color w:val="000000" w:themeColor="text1"/>
          <w:sz w:val="21"/>
          <w:szCs w:val="21"/>
        </w:rPr>
        <w:t xml:space="preserve">Vadodara – 390 023 </w:t>
      </w:r>
    </w:p>
    <w:p w14:paraId="72E4AC05" w14:textId="77777777" w:rsidR="00E101EC" w:rsidRPr="00CC6FB0" w:rsidRDefault="00E101EC" w:rsidP="00E101EC">
      <w:pPr>
        <w:ind w:firstLine="100"/>
        <w:rPr>
          <w:rFonts w:ascii="Arial" w:hAnsi="Arial" w:cs="Arial"/>
          <w:b/>
          <w:bCs/>
          <w:color w:val="000000" w:themeColor="text1"/>
          <w:sz w:val="21"/>
          <w:szCs w:val="21"/>
        </w:rPr>
      </w:pPr>
      <w:r w:rsidRPr="00CC6FB0">
        <w:rPr>
          <w:rFonts w:ascii="Arial" w:hAnsi="Arial" w:cs="Arial"/>
          <w:b/>
          <w:bCs/>
          <w:color w:val="000000" w:themeColor="text1"/>
          <w:sz w:val="21"/>
          <w:szCs w:val="21"/>
        </w:rPr>
        <w:t xml:space="preserve">Gujarat </w:t>
      </w:r>
    </w:p>
    <w:p w14:paraId="1C9612AA" w14:textId="77777777" w:rsidR="00B57753" w:rsidRPr="00CC6FB0" w:rsidRDefault="00B57753" w:rsidP="00B27416">
      <w:pPr>
        <w:pStyle w:val="BodyText"/>
        <w:ind w:right="5381"/>
        <w:jc w:val="both"/>
        <w:rPr>
          <w:rFonts w:ascii="Arial" w:hAnsi="Arial" w:cs="Arial"/>
          <w:color w:val="000000" w:themeColor="text1"/>
          <w:sz w:val="21"/>
          <w:szCs w:val="21"/>
        </w:rPr>
      </w:pPr>
    </w:p>
    <w:p w14:paraId="4D17F7AC" w14:textId="77777777" w:rsidR="00543CF8" w:rsidRPr="00CC6FB0" w:rsidRDefault="00A17FCC" w:rsidP="009D698A">
      <w:pPr>
        <w:pStyle w:val="Heading1"/>
        <w:jc w:val="both"/>
        <w:rPr>
          <w:rFonts w:ascii="Arial" w:hAnsi="Arial" w:cs="Arial"/>
          <w:color w:val="000000" w:themeColor="text1"/>
          <w:sz w:val="21"/>
          <w:szCs w:val="21"/>
        </w:rPr>
      </w:pPr>
      <w:r w:rsidRPr="00CC6FB0">
        <w:rPr>
          <w:rFonts w:ascii="Arial" w:hAnsi="Arial" w:cs="Arial"/>
          <w:color w:val="000000" w:themeColor="text1"/>
          <w:sz w:val="21"/>
          <w:szCs w:val="21"/>
        </w:rPr>
        <w:t>Folio No:</w:t>
      </w:r>
    </w:p>
    <w:p w14:paraId="2B855495" w14:textId="77777777" w:rsidR="00543CF8" w:rsidRPr="00CC6FB0" w:rsidRDefault="00543CF8" w:rsidP="009D698A">
      <w:pPr>
        <w:pStyle w:val="BodyText"/>
        <w:jc w:val="both"/>
        <w:rPr>
          <w:rFonts w:ascii="Arial" w:hAnsi="Arial" w:cs="Arial"/>
          <w:b/>
          <w:color w:val="000000" w:themeColor="text1"/>
          <w:sz w:val="21"/>
          <w:szCs w:val="21"/>
        </w:rPr>
      </w:pPr>
    </w:p>
    <w:p w14:paraId="73214DE1" w14:textId="751E30FC" w:rsidR="00543CF8" w:rsidRPr="00CC6FB0" w:rsidRDefault="00A17FCC" w:rsidP="009D698A">
      <w:pPr>
        <w:pStyle w:val="BodyText"/>
        <w:ind w:left="100"/>
        <w:jc w:val="both"/>
        <w:rPr>
          <w:rFonts w:ascii="Arial" w:hAnsi="Arial" w:cs="Arial"/>
          <w:b/>
          <w:color w:val="000000" w:themeColor="text1"/>
          <w:sz w:val="21"/>
          <w:szCs w:val="21"/>
        </w:rPr>
      </w:pPr>
      <w:r w:rsidRPr="00CC6FB0">
        <w:rPr>
          <w:rFonts w:ascii="Arial" w:hAnsi="Arial" w:cs="Arial"/>
          <w:color w:val="000000" w:themeColor="text1"/>
          <w:sz w:val="21"/>
          <w:szCs w:val="21"/>
        </w:rPr>
        <w:t xml:space="preserve">This is to certify </w:t>
      </w:r>
      <w:r w:rsidRPr="00CC6FB0">
        <w:rPr>
          <w:rFonts w:ascii="Arial" w:hAnsi="Arial" w:cs="Arial"/>
          <w:b/>
          <w:color w:val="000000" w:themeColor="text1"/>
          <w:sz w:val="21"/>
          <w:szCs w:val="21"/>
        </w:rPr>
        <w:t>that</w:t>
      </w:r>
    </w:p>
    <w:p w14:paraId="5FB5A9F8" w14:textId="77777777" w:rsidR="00543CF8" w:rsidRPr="00CC6FB0" w:rsidRDefault="00543CF8" w:rsidP="009D698A">
      <w:pPr>
        <w:pStyle w:val="BodyText"/>
        <w:jc w:val="both"/>
        <w:rPr>
          <w:rFonts w:ascii="Arial" w:hAnsi="Arial" w:cs="Arial"/>
          <w:b/>
          <w:color w:val="000000" w:themeColor="text1"/>
          <w:sz w:val="21"/>
          <w:szCs w:val="21"/>
        </w:rPr>
      </w:pPr>
    </w:p>
    <w:p w14:paraId="57468B66" w14:textId="4DAB5816" w:rsidR="00543CF8" w:rsidRPr="00CC6FB0" w:rsidRDefault="00A17FCC" w:rsidP="004263AA">
      <w:pPr>
        <w:pStyle w:val="ListParagraph"/>
        <w:numPr>
          <w:ilvl w:val="0"/>
          <w:numId w:val="1"/>
        </w:numPr>
        <w:tabs>
          <w:tab w:val="left" w:pos="641"/>
        </w:tabs>
        <w:spacing w:line="276" w:lineRule="auto"/>
        <w:jc w:val="both"/>
        <w:rPr>
          <w:rFonts w:ascii="Arial" w:hAnsi="Arial" w:cs="Arial"/>
          <w:color w:val="000000" w:themeColor="text1"/>
          <w:sz w:val="21"/>
          <w:szCs w:val="21"/>
        </w:rPr>
      </w:pPr>
      <w:r w:rsidRPr="00CC6FB0">
        <w:rPr>
          <w:rFonts w:ascii="Arial" w:hAnsi="Arial" w:cs="Arial"/>
          <w:color w:val="000000" w:themeColor="text1"/>
          <w:sz w:val="21"/>
          <w:szCs w:val="21"/>
        </w:rPr>
        <w:t xml:space="preserve">I, </w:t>
      </w:r>
      <w:r w:rsidRPr="00CC6FB0">
        <w:rPr>
          <w:rFonts w:ascii="Arial" w:hAnsi="Arial" w:cs="Arial"/>
          <w:color w:val="000000" w:themeColor="text1"/>
          <w:sz w:val="21"/>
          <w:szCs w:val="21"/>
          <w:highlight w:val="yellow"/>
        </w:rPr>
        <w:t xml:space="preserve">&lt;&lt; </w:t>
      </w:r>
      <w:r w:rsidRPr="00CC6FB0">
        <w:rPr>
          <w:rFonts w:ascii="Arial" w:hAnsi="Arial" w:cs="Arial"/>
          <w:i/>
          <w:iCs/>
          <w:color w:val="000000" w:themeColor="text1"/>
          <w:sz w:val="21"/>
          <w:szCs w:val="21"/>
          <w:highlight w:val="yellow"/>
        </w:rPr>
        <w:t>Name of the shareholder</w:t>
      </w:r>
      <w:r w:rsidRPr="00CC6FB0">
        <w:rPr>
          <w:rFonts w:ascii="Arial" w:hAnsi="Arial" w:cs="Arial"/>
          <w:color w:val="000000" w:themeColor="text1"/>
          <w:sz w:val="21"/>
          <w:szCs w:val="21"/>
          <w:highlight w:val="yellow"/>
        </w:rPr>
        <w:t xml:space="preserve"> &gt;&gt;</w:t>
      </w:r>
      <w:r w:rsidRPr="00CC6FB0">
        <w:rPr>
          <w:rFonts w:ascii="Arial" w:hAnsi="Arial" w:cs="Arial"/>
          <w:color w:val="000000" w:themeColor="text1"/>
          <w:sz w:val="21"/>
          <w:szCs w:val="21"/>
        </w:rPr>
        <w:t xml:space="preserve"> confirm that I am a tax resident of </w:t>
      </w:r>
      <w:r w:rsidRPr="00CC6FB0">
        <w:rPr>
          <w:rFonts w:ascii="Arial" w:hAnsi="Arial" w:cs="Arial"/>
          <w:color w:val="000000" w:themeColor="text1"/>
          <w:sz w:val="21"/>
          <w:szCs w:val="21"/>
          <w:highlight w:val="yellow"/>
        </w:rPr>
        <w:t xml:space="preserve">&lt;&lt; </w:t>
      </w:r>
      <w:r w:rsidRPr="00CC6FB0">
        <w:rPr>
          <w:rFonts w:ascii="Arial" w:hAnsi="Arial" w:cs="Arial"/>
          <w:i/>
          <w:iCs/>
          <w:color w:val="000000" w:themeColor="text1"/>
          <w:sz w:val="21"/>
          <w:szCs w:val="21"/>
          <w:highlight w:val="yellow"/>
        </w:rPr>
        <w:t>country</w:t>
      </w:r>
      <w:r w:rsidR="00E9747F" w:rsidRPr="00CC6FB0">
        <w:rPr>
          <w:rFonts w:ascii="Arial" w:hAnsi="Arial" w:cs="Arial"/>
          <w:i/>
          <w:iCs/>
          <w:color w:val="000000" w:themeColor="text1"/>
          <w:sz w:val="21"/>
          <w:szCs w:val="21"/>
          <w:highlight w:val="yellow"/>
        </w:rPr>
        <w:t xml:space="preserve"> of shareholder</w:t>
      </w:r>
      <w:r w:rsidR="00E9747F" w:rsidRPr="00CC6FB0">
        <w:rPr>
          <w:rFonts w:ascii="Arial" w:hAnsi="Arial" w:cs="Arial"/>
          <w:color w:val="000000" w:themeColor="text1"/>
          <w:sz w:val="21"/>
          <w:szCs w:val="21"/>
          <w:highlight w:val="yellow"/>
        </w:rPr>
        <w:t xml:space="preserve"> </w:t>
      </w:r>
      <w:r w:rsidRPr="00CC6FB0">
        <w:rPr>
          <w:rFonts w:ascii="Arial" w:hAnsi="Arial" w:cs="Arial"/>
          <w:color w:val="000000" w:themeColor="text1"/>
          <w:sz w:val="21"/>
          <w:szCs w:val="21"/>
          <w:highlight w:val="yellow"/>
        </w:rPr>
        <w:t>&gt;&gt;</w:t>
      </w:r>
      <w:r w:rsidRPr="00CC6FB0">
        <w:rPr>
          <w:rFonts w:ascii="Arial" w:hAnsi="Arial" w:cs="Arial"/>
          <w:color w:val="000000" w:themeColor="text1"/>
          <w:spacing w:val="-14"/>
          <w:sz w:val="21"/>
          <w:szCs w:val="21"/>
        </w:rPr>
        <w:t xml:space="preserve"> </w:t>
      </w:r>
      <w:r w:rsidR="001F00A0" w:rsidRPr="00CC6FB0">
        <w:rPr>
          <w:rFonts w:ascii="Arial" w:hAnsi="Arial" w:cs="Arial"/>
          <w:color w:val="000000" w:themeColor="text1"/>
          <w:sz w:val="21"/>
          <w:szCs w:val="21"/>
        </w:rPr>
        <w:t xml:space="preserve">during the Financial Year </w:t>
      </w:r>
      <w:r w:rsidR="00413EE0" w:rsidRPr="00CC6FB0">
        <w:rPr>
          <w:rFonts w:ascii="Arial" w:hAnsi="Arial" w:cs="Arial"/>
          <w:color w:val="000000" w:themeColor="text1"/>
          <w:sz w:val="21"/>
          <w:szCs w:val="21"/>
        </w:rPr>
        <w:t>2025</w:t>
      </w:r>
      <w:r w:rsidR="001F00A0" w:rsidRPr="00CC6FB0">
        <w:rPr>
          <w:rFonts w:ascii="Arial" w:hAnsi="Arial" w:cs="Arial"/>
          <w:color w:val="000000" w:themeColor="text1"/>
          <w:sz w:val="21"/>
          <w:szCs w:val="21"/>
        </w:rPr>
        <w:t>-</w:t>
      </w:r>
      <w:r w:rsidR="00413EE0" w:rsidRPr="00CC6FB0">
        <w:rPr>
          <w:rFonts w:ascii="Arial" w:hAnsi="Arial" w:cs="Arial"/>
          <w:color w:val="000000" w:themeColor="text1"/>
          <w:sz w:val="21"/>
          <w:szCs w:val="21"/>
        </w:rPr>
        <w:t>26</w:t>
      </w:r>
      <w:r w:rsidR="00413EE0" w:rsidRPr="00CC6FB0">
        <w:rPr>
          <w:rFonts w:ascii="Arial" w:hAnsi="Arial" w:cs="Arial"/>
          <w:color w:val="000000" w:themeColor="text1"/>
          <w:spacing w:val="-14"/>
          <w:sz w:val="21"/>
          <w:szCs w:val="21"/>
        </w:rPr>
        <w:t xml:space="preserve"> </w:t>
      </w:r>
      <w:r w:rsidRPr="00CC6FB0">
        <w:rPr>
          <w:rFonts w:ascii="Arial" w:hAnsi="Arial" w:cs="Arial"/>
          <w:color w:val="000000" w:themeColor="text1"/>
          <w:sz w:val="21"/>
          <w:szCs w:val="21"/>
        </w:rPr>
        <w:t>and</w:t>
      </w:r>
      <w:r w:rsidRPr="00CC6FB0">
        <w:rPr>
          <w:rFonts w:ascii="Arial" w:hAnsi="Arial" w:cs="Arial"/>
          <w:color w:val="000000" w:themeColor="text1"/>
          <w:spacing w:val="-11"/>
          <w:sz w:val="21"/>
          <w:szCs w:val="21"/>
        </w:rPr>
        <w:t xml:space="preserve"> </w:t>
      </w:r>
      <w:r w:rsidR="00A71A0E" w:rsidRPr="00CC6FB0">
        <w:rPr>
          <w:rFonts w:ascii="Arial" w:hAnsi="Arial" w:cs="Arial"/>
          <w:color w:val="000000" w:themeColor="text1"/>
          <w:sz w:val="21"/>
          <w:szCs w:val="21"/>
        </w:rPr>
        <w:t xml:space="preserve">I am </w:t>
      </w:r>
      <w:r w:rsidRPr="00CC6FB0">
        <w:rPr>
          <w:rFonts w:ascii="Arial" w:hAnsi="Arial" w:cs="Arial"/>
          <w:color w:val="000000" w:themeColor="text1"/>
          <w:sz w:val="21"/>
          <w:szCs w:val="21"/>
        </w:rPr>
        <w:t>eligible</w:t>
      </w:r>
      <w:r w:rsidRPr="00CC6FB0">
        <w:rPr>
          <w:rFonts w:ascii="Arial" w:hAnsi="Arial" w:cs="Arial"/>
          <w:color w:val="000000" w:themeColor="text1"/>
          <w:spacing w:val="-14"/>
          <w:sz w:val="21"/>
          <w:szCs w:val="21"/>
        </w:rPr>
        <w:t xml:space="preserve"> </w:t>
      </w:r>
      <w:r w:rsidRPr="00CC6FB0">
        <w:rPr>
          <w:rFonts w:ascii="Arial" w:hAnsi="Arial" w:cs="Arial"/>
          <w:color w:val="000000" w:themeColor="text1"/>
          <w:sz w:val="21"/>
          <w:szCs w:val="21"/>
        </w:rPr>
        <w:t>to</w:t>
      </w:r>
      <w:r w:rsidRPr="00CC6FB0">
        <w:rPr>
          <w:rFonts w:ascii="Arial" w:hAnsi="Arial" w:cs="Arial"/>
          <w:color w:val="000000" w:themeColor="text1"/>
          <w:spacing w:val="-13"/>
          <w:sz w:val="21"/>
          <w:szCs w:val="21"/>
        </w:rPr>
        <w:t xml:space="preserve"> </w:t>
      </w:r>
      <w:r w:rsidRPr="00CC6FB0">
        <w:rPr>
          <w:rFonts w:ascii="Arial" w:hAnsi="Arial" w:cs="Arial"/>
          <w:color w:val="000000" w:themeColor="text1"/>
          <w:sz w:val="21"/>
          <w:szCs w:val="21"/>
        </w:rPr>
        <w:t>claim</w:t>
      </w:r>
      <w:r w:rsidRPr="00CC6FB0">
        <w:rPr>
          <w:rFonts w:ascii="Arial" w:hAnsi="Arial" w:cs="Arial"/>
          <w:color w:val="000000" w:themeColor="text1"/>
          <w:spacing w:val="-13"/>
          <w:sz w:val="21"/>
          <w:szCs w:val="21"/>
        </w:rPr>
        <w:t xml:space="preserve"> </w:t>
      </w:r>
      <w:r w:rsidRPr="00CC6FB0">
        <w:rPr>
          <w:rFonts w:ascii="Arial" w:hAnsi="Arial" w:cs="Arial"/>
          <w:color w:val="000000" w:themeColor="text1"/>
          <w:sz w:val="21"/>
          <w:szCs w:val="21"/>
        </w:rPr>
        <w:t>benefits</w:t>
      </w:r>
      <w:r w:rsidRPr="00CC6FB0">
        <w:rPr>
          <w:rFonts w:ascii="Arial" w:hAnsi="Arial" w:cs="Arial"/>
          <w:color w:val="000000" w:themeColor="text1"/>
          <w:spacing w:val="-12"/>
          <w:sz w:val="21"/>
          <w:szCs w:val="21"/>
        </w:rPr>
        <w:t xml:space="preserve"> </w:t>
      </w:r>
      <w:r w:rsidRPr="00CC6FB0">
        <w:rPr>
          <w:rFonts w:ascii="Arial" w:hAnsi="Arial" w:cs="Arial"/>
          <w:color w:val="000000" w:themeColor="text1"/>
          <w:sz w:val="21"/>
          <w:szCs w:val="21"/>
        </w:rPr>
        <w:t>of</w:t>
      </w:r>
      <w:r w:rsidRPr="00CC6FB0">
        <w:rPr>
          <w:rFonts w:ascii="Arial" w:hAnsi="Arial" w:cs="Arial"/>
          <w:color w:val="000000" w:themeColor="text1"/>
          <w:spacing w:val="-14"/>
          <w:sz w:val="21"/>
          <w:szCs w:val="21"/>
        </w:rPr>
        <w:t xml:space="preserve"> </w:t>
      </w:r>
      <w:r w:rsidRPr="00CC6FB0">
        <w:rPr>
          <w:rFonts w:ascii="Arial" w:hAnsi="Arial" w:cs="Arial"/>
          <w:color w:val="000000" w:themeColor="text1"/>
          <w:sz w:val="21"/>
          <w:szCs w:val="21"/>
        </w:rPr>
        <w:t>India</w:t>
      </w:r>
      <w:r w:rsidRPr="00CC6FB0">
        <w:rPr>
          <w:rFonts w:ascii="Arial" w:hAnsi="Arial" w:cs="Arial"/>
          <w:color w:val="000000" w:themeColor="text1"/>
          <w:spacing w:val="-15"/>
          <w:sz w:val="21"/>
          <w:szCs w:val="21"/>
        </w:rPr>
        <w:t xml:space="preserve"> </w:t>
      </w:r>
      <w:r w:rsidRPr="00CC6FB0">
        <w:rPr>
          <w:rFonts w:ascii="Arial" w:hAnsi="Arial" w:cs="Arial"/>
          <w:color w:val="000000" w:themeColor="text1"/>
          <w:sz w:val="21"/>
          <w:szCs w:val="21"/>
        </w:rPr>
        <w:t>-</w:t>
      </w:r>
      <w:r w:rsidRPr="00CC6FB0">
        <w:rPr>
          <w:rFonts w:ascii="Arial" w:hAnsi="Arial" w:cs="Arial"/>
          <w:color w:val="000000" w:themeColor="text1"/>
          <w:spacing w:val="-14"/>
          <w:sz w:val="21"/>
          <w:szCs w:val="21"/>
        </w:rPr>
        <w:t xml:space="preserve"> </w:t>
      </w:r>
      <w:r w:rsidRPr="00CC6FB0">
        <w:rPr>
          <w:rFonts w:ascii="Arial" w:hAnsi="Arial" w:cs="Arial"/>
          <w:color w:val="000000" w:themeColor="text1"/>
          <w:sz w:val="21"/>
          <w:szCs w:val="21"/>
          <w:highlight w:val="yellow"/>
        </w:rPr>
        <w:t>&lt;&lt;</w:t>
      </w:r>
      <w:r w:rsidRPr="00CC6FB0">
        <w:rPr>
          <w:rFonts w:ascii="Arial" w:hAnsi="Arial" w:cs="Arial"/>
          <w:color w:val="000000" w:themeColor="text1"/>
          <w:spacing w:val="-12"/>
          <w:sz w:val="21"/>
          <w:szCs w:val="21"/>
          <w:highlight w:val="yellow"/>
        </w:rPr>
        <w:t xml:space="preserve"> </w:t>
      </w:r>
      <w:r w:rsidR="00E9747F" w:rsidRPr="00CC6FB0">
        <w:rPr>
          <w:rFonts w:ascii="Arial" w:hAnsi="Arial" w:cs="Arial"/>
          <w:i/>
          <w:iCs/>
          <w:color w:val="000000" w:themeColor="text1"/>
          <w:sz w:val="21"/>
          <w:szCs w:val="21"/>
          <w:highlight w:val="yellow"/>
        </w:rPr>
        <w:t>country of shareholder</w:t>
      </w:r>
      <w:r w:rsidR="00E9747F" w:rsidRPr="00CC6FB0">
        <w:rPr>
          <w:rFonts w:ascii="Arial" w:hAnsi="Arial" w:cs="Arial"/>
          <w:color w:val="000000" w:themeColor="text1"/>
          <w:sz w:val="21"/>
          <w:szCs w:val="21"/>
          <w:highlight w:val="yellow"/>
        </w:rPr>
        <w:t xml:space="preserve"> </w:t>
      </w:r>
      <w:r w:rsidRPr="00CC6FB0">
        <w:rPr>
          <w:rFonts w:ascii="Arial" w:hAnsi="Arial" w:cs="Arial"/>
          <w:color w:val="000000" w:themeColor="text1"/>
          <w:sz w:val="21"/>
          <w:szCs w:val="21"/>
          <w:highlight w:val="yellow"/>
        </w:rPr>
        <w:t>&gt;&gt;</w:t>
      </w:r>
      <w:r w:rsidRPr="00CC6FB0">
        <w:rPr>
          <w:rFonts w:ascii="Arial" w:hAnsi="Arial" w:cs="Arial"/>
          <w:color w:val="000000" w:themeColor="text1"/>
          <w:spacing w:val="-12"/>
          <w:sz w:val="21"/>
          <w:szCs w:val="21"/>
        </w:rPr>
        <w:t xml:space="preserve"> </w:t>
      </w:r>
      <w:r w:rsidRPr="00CC6FB0">
        <w:rPr>
          <w:rFonts w:ascii="Arial" w:hAnsi="Arial" w:cs="Arial"/>
          <w:color w:val="000000" w:themeColor="text1"/>
          <w:sz w:val="21"/>
          <w:szCs w:val="21"/>
        </w:rPr>
        <w:t>Double Tax Avoidance Agreement (DTAA), read with the provisions laid down in Multilateral Instrument (MLI), wherever</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applicable.</w:t>
      </w:r>
    </w:p>
    <w:p w14:paraId="485EAF02" w14:textId="77777777" w:rsidR="00543CF8" w:rsidRPr="00CC6FB0" w:rsidRDefault="00543CF8" w:rsidP="004263AA">
      <w:pPr>
        <w:pStyle w:val="BodyText"/>
        <w:spacing w:before="7" w:line="276" w:lineRule="auto"/>
        <w:jc w:val="both"/>
        <w:rPr>
          <w:rFonts w:ascii="Arial" w:hAnsi="Arial" w:cs="Arial"/>
          <w:color w:val="000000" w:themeColor="text1"/>
          <w:sz w:val="21"/>
          <w:szCs w:val="21"/>
        </w:rPr>
      </w:pPr>
    </w:p>
    <w:p w14:paraId="28C1DA6D" w14:textId="77777777" w:rsidR="009F44D2" w:rsidRPr="00CC6FB0" w:rsidRDefault="00A17FCC" w:rsidP="009F44D2">
      <w:pPr>
        <w:pStyle w:val="ListParagraph"/>
        <w:numPr>
          <w:ilvl w:val="0"/>
          <w:numId w:val="1"/>
        </w:numPr>
        <w:tabs>
          <w:tab w:val="left" w:pos="641"/>
        </w:tabs>
        <w:spacing w:line="276" w:lineRule="auto"/>
        <w:ind w:right="121"/>
        <w:jc w:val="both"/>
        <w:rPr>
          <w:rFonts w:ascii="Arial" w:hAnsi="Arial" w:cs="Arial"/>
          <w:color w:val="000000" w:themeColor="text1"/>
          <w:sz w:val="21"/>
          <w:szCs w:val="21"/>
        </w:rPr>
      </w:pPr>
      <w:r w:rsidRPr="00CC6FB0">
        <w:rPr>
          <w:rFonts w:ascii="Arial" w:hAnsi="Arial" w:cs="Arial"/>
          <w:color w:val="000000" w:themeColor="text1"/>
          <w:sz w:val="21"/>
          <w:szCs w:val="21"/>
        </w:rPr>
        <w:t xml:space="preserve">My Tax Identification Number issued by </w:t>
      </w:r>
      <w:r w:rsidRPr="00CC6FB0">
        <w:rPr>
          <w:rFonts w:ascii="Arial" w:hAnsi="Arial" w:cs="Arial"/>
          <w:color w:val="000000" w:themeColor="text1"/>
          <w:sz w:val="21"/>
          <w:szCs w:val="21"/>
          <w:highlight w:val="yellow"/>
        </w:rPr>
        <w:t>&lt;</w:t>
      </w:r>
      <w:r w:rsidR="004263AA" w:rsidRPr="00CC6FB0">
        <w:rPr>
          <w:rFonts w:ascii="Arial" w:hAnsi="Arial" w:cs="Arial"/>
          <w:color w:val="000000" w:themeColor="text1"/>
          <w:sz w:val="21"/>
          <w:szCs w:val="21"/>
          <w:highlight w:val="yellow"/>
        </w:rPr>
        <w:t>&lt;</w:t>
      </w:r>
      <w:r w:rsidRPr="00CC6FB0">
        <w:rPr>
          <w:rFonts w:ascii="Arial" w:hAnsi="Arial" w:cs="Arial"/>
          <w:i/>
          <w:iCs/>
          <w:color w:val="000000" w:themeColor="text1"/>
          <w:sz w:val="21"/>
          <w:szCs w:val="21"/>
          <w:highlight w:val="yellow"/>
        </w:rPr>
        <w:t>Name of the authority</w:t>
      </w:r>
      <w:r w:rsidR="004263AA" w:rsidRPr="00CC6FB0">
        <w:rPr>
          <w:rFonts w:ascii="Arial" w:hAnsi="Arial" w:cs="Arial"/>
          <w:i/>
          <w:iCs/>
          <w:color w:val="000000" w:themeColor="text1"/>
          <w:sz w:val="21"/>
          <w:szCs w:val="21"/>
          <w:highlight w:val="yellow"/>
        </w:rPr>
        <w:t>&gt;</w:t>
      </w:r>
      <w:r w:rsidRPr="00CC6FB0">
        <w:rPr>
          <w:rFonts w:ascii="Arial" w:hAnsi="Arial" w:cs="Arial"/>
          <w:color w:val="000000" w:themeColor="text1"/>
          <w:sz w:val="21"/>
          <w:szCs w:val="21"/>
          <w:highlight w:val="yellow"/>
        </w:rPr>
        <w:t>&gt;</w:t>
      </w:r>
      <w:r w:rsidRPr="00CC6FB0">
        <w:rPr>
          <w:rFonts w:ascii="Arial" w:hAnsi="Arial" w:cs="Arial"/>
          <w:color w:val="000000" w:themeColor="text1"/>
          <w:sz w:val="21"/>
          <w:szCs w:val="21"/>
        </w:rPr>
        <w:t xml:space="preserve"> is </w:t>
      </w:r>
      <w:r w:rsidRPr="00CC6FB0">
        <w:rPr>
          <w:rFonts w:ascii="Arial" w:hAnsi="Arial" w:cs="Arial"/>
          <w:color w:val="000000" w:themeColor="text1"/>
          <w:sz w:val="21"/>
          <w:szCs w:val="21"/>
          <w:highlight w:val="yellow"/>
        </w:rPr>
        <w:t>&lt;</w:t>
      </w:r>
      <w:r w:rsidR="004263AA" w:rsidRPr="00CC6FB0">
        <w:rPr>
          <w:rFonts w:ascii="Arial" w:hAnsi="Arial" w:cs="Arial"/>
          <w:color w:val="000000" w:themeColor="text1"/>
          <w:sz w:val="21"/>
          <w:szCs w:val="21"/>
          <w:highlight w:val="yellow"/>
        </w:rPr>
        <w:t>&lt;</w:t>
      </w:r>
      <w:r w:rsidR="00E9747F" w:rsidRPr="00CC6FB0">
        <w:rPr>
          <w:rFonts w:ascii="Arial" w:hAnsi="Arial" w:cs="Arial"/>
          <w:i/>
          <w:iCs/>
          <w:color w:val="000000" w:themeColor="text1"/>
          <w:sz w:val="21"/>
          <w:szCs w:val="21"/>
          <w:highlight w:val="yellow"/>
        </w:rPr>
        <w:t xml:space="preserve">Tax Identification Number </w:t>
      </w:r>
      <w:r w:rsidRPr="00CC6FB0">
        <w:rPr>
          <w:rFonts w:ascii="Arial" w:hAnsi="Arial" w:cs="Arial"/>
          <w:color w:val="000000" w:themeColor="text1"/>
          <w:sz w:val="21"/>
          <w:szCs w:val="21"/>
          <w:highlight w:val="yellow"/>
        </w:rPr>
        <w:t>&gt;</w:t>
      </w:r>
      <w:r w:rsidR="004263AA" w:rsidRPr="00CC6FB0">
        <w:rPr>
          <w:rFonts w:ascii="Arial" w:hAnsi="Arial" w:cs="Arial"/>
          <w:color w:val="000000" w:themeColor="text1"/>
          <w:sz w:val="21"/>
          <w:szCs w:val="21"/>
          <w:highlight w:val="yellow"/>
        </w:rPr>
        <w:t>&gt;</w:t>
      </w:r>
      <w:r w:rsidR="00A61CE2" w:rsidRPr="00CC6FB0">
        <w:rPr>
          <w:rFonts w:ascii="Arial" w:hAnsi="Arial" w:cs="Arial"/>
          <w:color w:val="000000" w:themeColor="text1"/>
          <w:sz w:val="21"/>
          <w:szCs w:val="21"/>
        </w:rPr>
        <w:t>.</w:t>
      </w:r>
      <w:r w:rsidR="009F44D2" w:rsidRPr="00CC6FB0">
        <w:rPr>
          <w:rFonts w:ascii="Arial" w:hAnsi="Arial" w:cs="Arial"/>
          <w:color w:val="000000" w:themeColor="text1"/>
          <w:sz w:val="21"/>
          <w:szCs w:val="21"/>
        </w:rPr>
        <w:t xml:space="preserve"> </w:t>
      </w:r>
    </w:p>
    <w:p w14:paraId="2FE552D4" w14:textId="77777777" w:rsidR="009F44D2" w:rsidRPr="00CC6FB0" w:rsidRDefault="009F44D2" w:rsidP="009F44D2">
      <w:pPr>
        <w:pStyle w:val="ListParagraph"/>
        <w:rPr>
          <w:rFonts w:ascii="Arial" w:hAnsi="Arial" w:cs="Arial"/>
          <w:color w:val="000000" w:themeColor="text1"/>
          <w:sz w:val="21"/>
          <w:szCs w:val="21"/>
        </w:rPr>
      </w:pPr>
    </w:p>
    <w:p w14:paraId="265CA7A9" w14:textId="77777777" w:rsidR="009F44D2" w:rsidRPr="00CC6FB0" w:rsidRDefault="00A17FCC" w:rsidP="009F44D2">
      <w:pPr>
        <w:pStyle w:val="ListParagraph"/>
        <w:tabs>
          <w:tab w:val="left" w:pos="641"/>
        </w:tabs>
        <w:spacing w:line="276" w:lineRule="auto"/>
        <w:ind w:right="121" w:firstLine="0"/>
        <w:rPr>
          <w:rFonts w:ascii="Arial" w:hAnsi="Arial" w:cs="Arial"/>
          <w:color w:val="000000" w:themeColor="text1"/>
          <w:sz w:val="21"/>
          <w:szCs w:val="21"/>
        </w:rPr>
      </w:pPr>
      <w:r w:rsidRPr="00CC6FB0">
        <w:rPr>
          <w:rFonts w:ascii="Arial" w:hAnsi="Arial" w:cs="Arial"/>
          <w:color w:val="000000" w:themeColor="text1"/>
          <w:sz w:val="21"/>
          <w:szCs w:val="21"/>
        </w:rPr>
        <w:t>I</w:t>
      </w:r>
      <w:r w:rsidR="004F7BFB" w:rsidRPr="00CC6FB0">
        <w:rPr>
          <w:rFonts w:ascii="Arial" w:hAnsi="Arial" w:cs="Arial"/>
          <w:color w:val="000000" w:themeColor="text1"/>
          <w:sz w:val="21"/>
          <w:szCs w:val="21"/>
        </w:rPr>
        <w:t xml:space="preserve"> </w:t>
      </w:r>
      <w:r w:rsidRPr="00CC6FB0">
        <w:rPr>
          <w:rFonts w:ascii="Arial" w:hAnsi="Arial" w:cs="Arial"/>
          <w:color w:val="000000" w:themeColor="text1"/>
          <w:sz w:val="21"/>
          <w:szCs w:val="21"/>
        </w:rPr>
        <w:t>am beneficial owner of the shares allotted in above folio no. as well as of the dividend</w:t>
      </w:r>
      <w:r w:rsidR="009F44D2" w:rsidRPr="00CC6FB0">
        <w:rPr>
          <w:rFonts w:ascii="Arial" w:hAnsi="Arial" w:cs="Arial"/>
          <w:color w:val="000000" w:themeColor="text1"/>
          <w:sz w:val="21"/>
          <w:szCs w:val="21"/>
        </w:rPr>
        <w:t xml:space="preserve"> </w:t>
      </w:r>
      <w:r w:rsidRPr="00CC6FB0">
        <w:rPr>
          <w:rFonts w:ascii="Arial" w:hAnsi="Arial" w:cs="Arial"/>
          <w:color w:val="000000" w:themeColor="text1"/>
          <w:sz w:val="21"/>
          <w:szCs w:val="21"/>
        </w:rPr>
        <w:t>arising from such</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shareholding.</w:t>
      </w:r>
      <w:r w:rsidR="009F44D2" w:rsidRPr="00CC6FB0">
        <w:rPr>
          <w:rFonts w:ascii="Arial" w:hAnsi="Arial" w:cs="Arial"/>
          <w:color w:val="000000" w:themeColor="text1"/>
          <w:sz w:val="21"/>
          <w:szCs w:val="21"/>
        </w:rPr>
        <w:t xml:space="preserve"> </w:t>
      </w:r>
    </w:p>
    <w:p w14:paraId="3EE3678B" w14:textId="77777777" w:rsidR="009F44D2" w:rsidRPr="00CC6FB0" w:rsidRDefault="009F44D2" w:rsidP="009F44D2">
      <w:pPr>
        <w:pStyle w:val="ListParagraph"/>
        <w:tabs>
          <w:tab w:val="left" w:pos="641"/>
        </w:tabs>
        <w:spacing w:line="276" w:lineRule="auto"/>
        <w:ind w:right="121" w:firstLine="0"/>
        <w:rPr>
          <w:rFonts w:ascii="Arial" w:hAnsi="Arial" w:cs="Arial"/>
          <w:color w:val="000000" w:themeColor="text1"/>
          <w:sz w:val="21"/>
          <w:szCs w:val="21"/>
        </w:rPr>
      </w:pPr>
    </w:p>
    <w:p w14:paraId="77CCD73A" w14:textId="0BF0AF3C" w:rsidR="00543CF8" w:rsidRPr="00CC6FB0" w:rsidRDefault="00F63C67" w:rsidP="009F44D2">
      <w:pPr>
        <w:pStyle w:val="ListParagraph"/>
        <w:tabs>
          <w:tab w:val="left" w:pos="641"/>
        </w:tabs>
        <w:spacing w:line="276" w:lineRule="auto"/>
        <w:ind w:right="121" w:firstLine="0"/>
        <w:rPr>
          <w:rFonts w:ascii="Arial" w:hAnsi="Arial" w:cs="Arial"/>
          <w:color w:val="000000" w:themeColor="text1"/>
          <w:sz w:val="21"/>
          <w:szCs w:val="21"/>
        </w:rPr>
      </w:pPr>
      <w:r w:rsidRPr="00CC6FB0">
        <w:rPr>
          <w:rFonts w:ascii="Arial" w:hAnsi="Arial" w:cs="Arial"/>
          <w:color w:val="000000" w:themeColor="text1"/>
          <w:sz w:val="21"/>
          <w:szCs w:val="21"/>
        </w:rPr>
        <w:t xml:space="preserve">I/We hereby furnish a copy of valid Tax Residency Certificate dated __________ having Tax Identification number__________ issued by __________ along with a acknowledged copy of e-Form 10F duly filled and signed for the period April </w:t>
      </w:r>
      <w:r w:rsidR="00413EE0" w:rsidRPr="00CC6FB0">
        <w:rPr>
          <w:rFonts w:ascii="Arial" w:hAnsi="Arial" w:cs="Arial"/>
          <w:color w:val="000000" w:themeColor="text1"/>
          <w:sz w:val="21"/>
          <w:szCs w:val="21"/>
        </w:rPr>
        <w:t>2025</w:t>
      </w:r>
      <w:r w:rsidRPr="00CC6FB0">
        <w:rPr>
          <w:rFonts w:ascii="Arial" w:hAnsi="Arial" w:cs="Arial"/>
          <w:color w:val="000000" w:themeColor="text1"/>
          <w:sz w:val="21"/>
          <w:szCs w:val="21"/>
        </w:rPr>
        <w:t xml:space="preserve">-March </w:t>
      </w:r>
      <w:r w:rsidR="00413EE0" w:rsidRPr="00CC6FB0">
        <w:rPr>
          <w:rFonts w:ascii="Arial" w:hAnsi="Arial" w:cs="Arial"/>
          <w:color w:val="000000" w:themeColor="text1"/>
          <w:sz w:val="21"/>
          <w:szCs w:val="21"/>
        </w:rPr>
        <w:t>2026</w:t>
      </w:r>
      <w:r w:rsidRPr="00CC6FB0">
        <w:rPr>
          <w:rFonts w:ascii="Arial" w:hAnsi="Arial" w:cs="Arial"/>
          <w:color w:val="000000" w:themeColor="text1"/>
          <w:sz w:val="21"/>
          <w:szCs w:val="21"/>
        </w:rPr>
        <w:t>.</w:t>
      </w:r>
    </w:p>
    <w:p w14:paraId="109EA27D" w14:textId="77777777" w:rsidR="009F44D2" w:rsidRPr="00CC6FB0" w:rsidRDefault="009F44D2" w:rsidP="009F44D2">
      <w:pPr>
        <w:pStyle w:val="ListParagraph"/>
        <w:tabs>
          <w:tab w:val="left" w:pos="641"/>
        </w:tabs>
        <w:spacing w:line="276" w:lineRule="auto"/>
        <w:ind w:right="121" w:firstLine="0"/>
        <w:rPr>
          <w:rFonts w:ascii="Arial" w:hAnsi="Arial" w:cs="Arial"/>
          <w:color w:val="000000" w:themeColor="text1"/>
          <w:sz w:val="21"/>
          <w:szCs w:val="21"/>
        </w:rPr>
      </w:pPr>
    </w:p>
    <w:p w14:paraId="0869BEA4" w14:textId="61C15618" w:rsidR="00543CF8" w:rsidRPr="00CC6FB0" w:rsidRDefault="00A17FCC" w:rsidP="004263AA">
      <w:pPr>
        <w:pStyle w:val="ListParagraph"/>
        <w:numPr>
          <w:ilvl w:val="0"/>
          <w:numId w:val="1"/>
        </w:numPr>
        <w:tabs>
          <w:tab w:val="left" w:pos="641"/>
        </w:tabs>
        <w:spacing w:line="276" w:lineRule="auto"/>
        <w:ind w:right="119"/>
        <w:jc w:val="both"/>
        <w:rPr>
          <w:rFonts w:ascii="Arial" w:hAnsi="Arial" w:cs="Arial"/>
          <w:color w:val="000000" w:themeColor="text1"/>
          <w:sz w:val="21"/>
          <w:szCs w:val="21"/>
        </w:rPr>
      </w:pPr>
      <w:r w:rsidRPr="00CC6FB0">
        <w:rPr>
          <w:rFonts w:ascii="Arial" w:hAnsi="Arial" w:cs="Arial"/>
          <w:color w:val="000000" w:themeColor="text1"/>
          <w:sz w:val="21"/>
          <w:szCs w:val="21"/>
        </w:rPr>
        <w:t>I further declare that I have</w:t>
      </w:r>
      <w:r w:rsidR="00FA1A6B" w:rsidRPr="00CC6FB0">
        <w:rPr>
          <w:rFonts w:ascii="Arial" w:hAnsi="Arial" w:cs="Arial"/>
          <w:color w:val="000000" w:themeColor="text1"/>
          <w:sz w:val="21"/>
          <w:szCs w:val="21"/>
        </w:rPr>
        <w:t xml:space="preserve"> </w:t>
      </w:r>
      <w:r w:rsidRPr="00CC6FB0">
        <w:rPr>
          <w:rFonts w:ascii="Arial" w:hAnsi="Arial" w:cs="Arial"/>
          <w:color w:val="000000" w:themeColor="text1"/>
          <w:sz w:val="21"/>
          <w:szCs w:val="21"/>
        </w:rPr>
        <w:t>right to use and enjoy the dividend received/ receivable</w:t>
      </w:r>
      <w:r w:rsidRPr="00CC6FB0">
        <w:rPr>
          <w:rFonts w:ascii="Arial" w:hAnsi="Arial" w:cs="Arial"/>
          <w:color w:val="000000" w:themeColor="text1"/>
          <w:spacing w:val="-8"/>
          <w:sz w:val="21"/>
          <w:szCs w:val="21"/>
        </w:rPr>
        <w:t xml:space="preserve"> </w:t>
      </w:r>
      <w:r w:rsidRPr="00CC6FB0">
        <w:rPr>
          <w:rFonts w:ascii="Arial" w:hAnsi="Arial" w:cs="Arial"/>
          <w:color w:val="000000" w:themeColor="text1"/>
          <w:sz w:val="21"/>
          <w:szCs w:val="21"/>
        </w:rPr>
        <w:t>from</w:t>
      </w:r>
      <w:r w:rsidRPr="00CC6FB0">
        <w:rPr>
          <w:rFonts w:ascii="Arial" w:hAnsi="Arial" w:cs="Arial"/>
          <w:color w:val="000000" w:themeColor="text1"/>
          <w:spacing w:val="-6"/>
          <w:sz w:val="21"/>
          <w:szCs w:val="21"/>
        </w:rPr>
        <w:t xml:space="preserve"> </w:t>
      </w:r>
      <w:r w:rsidRPr="00CC6FB0">
        <w:rPr>
          <w:rFonts w:ascii="Arial" w:hAnsi="Arial" w:cs="Arial"/>
          <w:color w:val="000000" w:themeColor="text1"/>
          <w:sz w:val="21"/>
          <w:szCs w:val="21"/>
        </w:rPr>
        <w:t>the</w:t>
      </w:r>
      <w:r w:rsidRPr="00CC6FB0">
        <w:rPr>
          <w:rFonts w:ascii="Arial" w:hAnsi="Arial" w:cs="Arial"/>
          <w:color w:val="000000" w:themeColor="text1"/>
          <w:spacing w:val="-4"/>
          <w:sz w:val="21"/>
          <w:szCs w:val="21"/>
        </w:rPr>
        <w:t xml:space="preserve"> </w:t>
      </w:r>
      <w:r w:rsidRPr="00CC6FB0">
        <w:rPr>
          <w:rFonts w:ascii="Arial" w:hAnsi="Arial" w:cs="Arial"/>
          <w:color w:val="000000" w:themeColor="text1"/>
          <w:sz w:val="21"/>
          <w:szCs w:val="21"/>
        </w:rPr>
        <w:t>above</w:t>
      </w:r>
      <w:r w:rsidRPr="00CC6FB0">
        <w:rPr>
          <w:rFonts w:ascii="Arial" w:hAnsi="Arial" w:cs="Arial"/>
          <w:color w:val="000000" w:themeColor="text1"/>
          <w:spacing w:val="-7"/>
          <w:sz w:val="21"/>
          <w:szCs w:val="21"/>
        </w:rPr>
        <w:t xml:space="preserve"> </w:t>
      </w:r>
      <w:r w:rsidRPr="00CC6FB0">
        <w:rPr>
          <w:rFonts w:ascii="Arial" w:hAnsi="Arial" w:cs="Arial"/>
          <w:color w:val="000000" w:themeColor="text1"/>
          <w:sz w:val="21"/>
          <w:szCs w:val="21"/>
        </w:rPr>
        <w:t>shares</w:t>
      </w:r>
      <w:r w:rsidRPr="00CC6FB0">
        <w:rPr>
          <w:rFonts w:ascii="Arial" w:hAnsi="Arial" w:cs="Arial"/>
          <w:color w:val="000000" w:themeColor="text1"/>
          <w:spacing w:val="-4"/>
          <w:sz w:val="21"/>
          <w:szCs w:val="21"/>
        </w:rPr>
        <w:t xml:space="preserve"> </w:t>
      </w:r>
      <w:r w:rsidRPr="00CC6FB0">
        <w:rPr>
          <w:rFonts w:ascii="Arial" w:hAnsi="Arial" w:cs="Arial"/>
          <w:color w:val="000000" w:themeColor="text1"/>
          <w:sz w:val="21"/>
          <w:szCs w:val="21"/>
        </w:rPr>
        <w:t>and</w:t>
      </w:r>
      <w:r w:rsidRPr="00CC6FB0">
        <w:rPr>
          <w:rFonts w:ascii="Arial" w:hAnsi="Arial" w:cs="Arial"/>
          <w:color w:val="000000" w:themeColor="text1"/>
          <w:spacing w:val="-6"/>
          <w:sz w:val="21"/>
          <w:szCs w:val="21"/>
        </w:rPr>
        <w:t xml:space="preserve"> </w:t>
      </w:r>
      <w:r w:rsidRPr="00CC6FB0">
        <w:rPr>
          <w:rFonts w:ascii="Arial" w:hAnsi="Arial" w:cs="Arial"/>
          <w:color w:val="000000" w:themeColor="text1"/>
          <w:sz w:val="21"/>
          <w:szCs w:val="21"/>
        </w:rPr>
        <w:t>such</w:t>
      </w:r>
      <w:r w:rsidRPr="00CC6FB0">
        <w:rPr>
          <w:rFonts w:ascii="Arial" w:hAnsi="Arial" w:cs="Arial"/>
          <w:color w:val="000000" w:themeColor="text1"/>
          <w:spacing w:val="-6"/>
          <w:sz w:val="21"/>
          <w:szCs w:val="21"/>
        </w:rPr>
        <w:t xml:space="preserve"> </w:t>
      </w:r>
      <w:r w:rsidRPr="00CC6FB0">
        <w:rPr>
          <w:rFonts w:ascii="Arial" w:hAnsi="Arial" w:cs="Arial"/>
          <w:color w:val="000000" w:themeColor="text1"/>
          <w:sz w:val="21"/>
          <w:szCs w:val="21"/>
        </w:rPr>
        <w:t>right</w:t>
      </w:r>
      <w:r w:rsidRPr="00CC6FB0">
        <w:rPr>
          <w:rFonts w:ascii="Arial" w:hAnsi="Arial" w:cs="Arial"/>
          <w:color w:val="000000" w:themeColor="text1"/>
          <w:spacing w:val="-7"/>
          <w:sz w:val="21"/>
          <w:szCs w:val="21"/>
        </w:rPr>
        <w:t xml:space="preserve"> </w:t>
      </w:r>
      <w:r w:rsidRPr="00CC6FB0">
        <w:rPr>
          <w:rFonts w:ascii="Arial" w:hAnsi="Arial" w:cs="Arial"/>
          <w:color w:val="000000" w:themeColor="text1"/>
          <w:sz w:val="21"/>
          <w:szCs w:val="21"/>
        </w:rPr>
        <w:t>is</w:t>
      </w:r>
      <w:r w:rsidRPr="00CC6FB0">
        <w:rPr>
          <w:rFonts w:ascii="Arial" w:hAnsi="Arial" w:cs="Arial"/>
          <w:color w:val="000000" w:themeColor="text1"/>
          <w:spacing w:val="-6"/>
          <w:sz w:val="21"/>
          <w:szCs w:val="21"/>
        </w:rPr>
        <w:t xml:space="preserve"> </w:t>
      </w:r>
      <w:r w:rsidRPr="00CC6FB0">
        <w:rPr>
          <w:rFonts w:ascii="Arial" w:hAnsi="Arial" w:cs="Arial"/>
          <w:color w:val="000000" w:themeColor="text1"/>
          <w:sz w:val="21"/>
          <w:szCs w:val="21"/>
        </w:rPr>
        <w:t>not</w:t>
      </w:r>
      <w:r w:rsidRPr="00CC6FB0">
        <w:rPr>
          <w:rFonts w:ascii="Arial" w:hAnsi="Arial" w:cs="Arial"/>
          <w:color w:val="000000" w:themeColor="text1"/>
          <w:spacing w:val="-6"/>
          <w:sz w:val="21"/>
          <w:szCs w:val="21"/>
        </w:rPr>
        <w:t xml:space="preserve"> </w:t>
      </w:r>
      <w:r w:rsidRPr="00CC6FB0">
        <w:rPr>
          <w:rFonts w:ascii="Arial" w:hAnsi="Arial" w:cs="Arial"/>
          <w:color w:val="000000" w:themeColor="text1"/>
          <w:sz w:val="21"/>
          <w:szCs w:val="21"/>
        </w:rPr>
        <w:t>constrained</w:t>
      </w:r>
      <w:r w:rsidRPr="00CC6FB0">
        <w:rPr>
          <w:rFonts w:ascii="Arial" w:hAnsi="Arial" w:cs="Arial"/>
          <w:color w:val="000000" w:themeColor="text1"/>
          <w:spacing w:val="-7"/>
          <w:sz w:val="21"/>
          <w:szCs w:val="21"/>
        </w:rPr>
        <w:t xml:space="preserve"> </w:t>
      </w:r>
      <w:r w:rsidRPr="00CC6FB0">
        <w:rPr>
          <w:rFonts w:ascii="Arial" w:hAnsi="Arial" w:cs="Arial"/>
          <w:color w:val="000000" w:themeColor="text1"/>
          <w:sz w:val="21"/>
          <w:szCs w:val="21"/>
        </w:rPr>
        <w:t>by</w:t>
      </w:r>
      <w:r w:rsidRPr="00CC6FB0">
        <w:rPr>
          <w:rFonts w:ascii="Arial" w:hAnsi="Arial" w:cs="Arial"/>
          <w:color w:val="000000" w:themeColor="text1"/>
          <w:spacing w:val="-6"/>
          <w:sz w:val="21"/>
          <w:szCs w:val="21"/>
        </w:rPr>
        <w:t xml:space="preserve"> </w:t>
      </w:r>
      <w:r w:rsidRPr="00CC6FB0">
        <w:rPr>
          <w:rFonts w:ascii="Arial" w:hAnsi="Arial" w:cs="Arial"/>
          <w:color w:val="000000" w:themeColor="text1"/>
          <w:sz w:val="21"/>
          <w:szCs w:val="21"/>
        </w:rPr>
        <w:t>any</w:t>
      </w:r>
      <w:r w:rsidRPr="00CC6FB0">
        <w:rPr>
          <w:rFonts w:ascii="Arial" w:hAnsi="Arial" w:cs="Arial"/>
          <w:color w:val="000000" w:themeColor="text1"/>
          <w:spacing w:val="-6"/>
          <w:sz w:val="21"/>
          <w:szCs w:val="21"/>
        </w:rPr>
        <w:t xml:space="preserve"> </w:t>
      </w:r>
      <w:r w:rsidRPr="00CC6FB0">
        <w:rPr>
          <w:rFonts w:ascii="Arial" w:hAnsi="Arial" w:cs="Arial"/>
          <w:color w:val="000000" w:themeColor="text1"/>
          <w:sz w:val="21"/>
          <w:szCs w:val="21"/>
        </w:rPr>
        <w:t>contractual and/ or legal obligation to pass on such dividend to another</w:t>
      </w:r>
      <w:r w:rsidRPr="00CC6FB0">
        <w:rPr>
          <w:rFonts w:ascii="Arial" w:hAnsi="Arial" w:cs="Arial"/>
          <w:color w:val="000000" w:themeColor="text1"/>
          <w:spacing w:val="-3"/>
          <w:sz w:val="21"/>
          <w:szCs w:val="21"/>
        </w:rPr>
        <w:t xml:space="preserve"> </w:t>
      </w:r>
      <w:r w:rsidRPr="00CC6FB0">
        <w:rPr>
          <w:rFonts w:ascii="Arial" w:hAnsi="Arial" w:cs="Arial"/>
          <w:color w:val="000000" w:themeColor="text1"/>
          <w:sz w:val="21"/>
          <w:szCs w:val="21"/>
        </w:rPr>
        <w:t>person.</w:t>
      </w:r>
    </w:p>
    <w:p w14:paraId="5BC342B6" w14:textId="77777777" w:rsidR="00543CF8" w:rsidRPr="00CC6FB0" w:rsidRDefault="00543CF8" w:rsidP="009F6E77">
      <w:pPr>
        <w:pStyle w:val="BodyText"/>
        <w:spacing w:before="1"/>
        <w:jc w:val="both"/>
        <w:rPr>
          <w:rFonts w:ascii="Arial" w:hAnsi="Arial" w:cs="Arial"/>
          <w:color w:val="000000" w:themeColor="text1"/>
          <w:sz w:val="21"/>
          <w:szCs w:val="21"/>
        </w:rPr>
      </w:pPr>
    </w:p>
    <w:p w14:paraId="076FDF18" w14:textId="62D8927B" w:rsidR="006A0695" w:rsidRPr="00CC6FB0" w:rsidRDefault="00A17FCC" w:rsidP="00947518">
      <w:pPr>
        <w:pStyle w:val="ListParagraph"/>
        <w:numPr>
          <w:ilvl w:val="0"/>
          <w:numId w:val="1"/>
        </w:numPr>
        <w:tabs>
          <w:tab w:val="left" w:pos="641"/>
        </w:tabs>
        <w:spacing w:line="276" w:lineRule="auto"/>
        <w:ind w:right="116"/>
        <w:jc w:val="both"/>
        <w:rPr>
          <w:rFonts w:ascii="Arial" w:hAnsi="Arial" w:cs="Arial"/>
          <w:color w:val="000000" w:themeColor="text1"/>
          <w:sz w:val="21"/>
          <w:szCs w:val="21"/>
        </w:rPr>
      </w:pPr>
      <w:r w:rsidRPr="00CC6FB0">
        <w:rPr>
          <w:rFonts w:ascii="Arial" w:hAnsi="Arial" w:cs="Arial"/>
          <w:color w:val="000000" w:themeColor="text1"/>
          <w:sz w:val="21"/>
          <w:szCs w:val="21"/>
        </w:rPr>
        <w:t>I do not have a Permanent Establishment (P.E.)</w:t>
      </w:r>
      <w:r w:rsidR="00234F9E" w:rsidRPr="00CC6FB0">
        <w:rPr>
          <w:rFonts w:ascii="Arial" w:hAnsi="Arial" w:cs="Arial"/>
          <w:color w:val="000000" w:themeColor="text1"/>
          <w:sz w:val="21"/>
          <w:szCs w:val="21"/>
        </w:rPr>
        <w:t xml:space="preserve"> / F</w:t>
      </w:r>
      <w:r w:rsidRPr="00CC6FB0">
        <w:rPr>
          <w:rFonts w:ascii="Arial" w:hAnsi="Arial" w:cs="Arial"/>
          <w:color w:val="000000" w:themeColor="text1"/>
          <w:sz w:val="21"/>
          <w:szCs w:val="21"/>
        </w:rPr>
        <w:t>ixed base</w:t>
      </w:r>
      <w:r w:rsidR="00234F9E" w:rsidRPr="00CC6FB0">
        <w:rPr>
          <w:rFonts w:ascii="Arial" w:hAnsi="Arial" w:cs="Arial"/>
          <w:color w:val="000000" w:themeColor="text1"/>
          <w:sz w:val="21"/>
          <w:szCs w:val="21"/>
        </w:rPr>
        <w:t xml:space="preserve"> in </w:t>
      </w:r>
      <w:r w:rsidRPr="00CC6FB0">
        <w:rPr>
          <w:rFonts w:ascii="Arial" w:hAnsi="Arial" w:cs="Arial"/>
          <w:color w:val="000000" w:themeColor="text1"/>
          <w:sz w:val="21"/>
          <w:szCs w:val="21"/>
        </w:rPr>
        <w:t>India</w:t>
      </w:r>
      <w:r w:rsidR="005C4122" w:rsidRPr="00CC6FB0">
        <w:rPr>
          <w:rFonts w:ascii="Arial" w:hAnsi="Arial" w:cs="Arial"/>
          <w:color w:val="000000" w:themeColor="text1"/>
          <w:sz w:val="21"/>
          <w:szCs w:val="21"/>
        </w:rPr>
        <w:t xml:space="preserve">, </w:t>
      </w:r>
      <w:r w:rsidRPr="00CC6FB0">
        <w:rPr>
          <w:rFonts w:ascii="Arial" w:hAnsi="Arial" w:cs="Arial"/>
          <w:color w:val="000000" w:themeColor="text1"/>
          <w:sz w:val="21"/>
          <w:szCs w:val="21"/>
        </w:rPr>
        <w:t xml:space="preserve">as defined under the Income Tax Act, 1961 and DTAA between India and </w:t>
      </w:r>
      <w:r w:rsidRPr="00CC6FB0">
        <w:rPr>
          <w:rFonts w:ascii="Arial" w:hAnsi="Arial" w:cs="Arial"/>
          <w:color w:val="000000" w:themeColor="text1"/>
          <w:sz w:val="21"/>
          <w:szCs w:val="21"/>
          <w:highlight w:val="yellow"/>
        </w:rPr>
        <w:t>&lt;</w:t>
      </w:r>
      <w:r w:rsidR="004263AA" w:rsidRPr="00CC6FB0">
        <w:rPr>
          <w:rFonts w:ascii="Arial" w:hAnsi="Arial" w:cs="Arial"/>
          <w:color w:val="000000" w:themeColor="text1"/>
          <w:sz w:val="21"/>
          <w:szCs w:val="21"/>
          <w:highlight w:val="yellow"/>
        </w:rPr>
        <w:t>&lt;</w:t>
      </w:r>
      <w:r w:rsidR="00E9747F" w:rsidRPr="00CC6FB0">
        <w:rPr>
          <w:rFonts w:ascii="Arial" w:hAnsi="Arial" w:cs="Arial"/>
          <w:i/>
          <w:iCs/>
          <w:color w:val="000000" w:themeColor="text1"/>
          <w:sz w:val="21"/>
          <w:szCs w:val="21"/>
          <w:highlight w:val="yellow"/>
        </w:rPr>
        <w:t>Country of shareholder</w:t>
      </w:r>
      <w:r w:rsidR="004263AA" w:rsidRPr="00CC6FB0">
        <w:rPr>
          <w:rFonts w:ascii="Arial" w:hAnsi="Arial" w:cs="Arial"/>
          <w:i/>
          <w:iCs/>
          <w:color w:val="000000" w:themeColor="text1"/>
          <w:sz w:val="21"/>
          <w:szCs w:val="21"/>
          <w:highlight w:val="yellow"/>
        </w:rPr>
        <w:t>&gt;</w:t>
      </w:r>
      <w:r w:rsidRPr="00CC6FB0">
        <w:rPr>
          <w:rFonts w:ascii="Arial" w:hAnsi="Arial" w:cs="Arial"/>
          <w:color w:val="000000" w:themeColor="text1"/>
          <w:sz w:val="21"/>
          <w:szCs w:val="21"/>
          <w:highlight w:val="yellow"/>
        </w:rPr>
        <w:t>&gt;</w:t>
      </w:r>
      <w:r w:rsidRPr="00CC6FB0">
        <w:rPr>
          <w:rFonts w:ascii="Arial" w:hAnsi="Arial" w:cs="Arial"/>
          <w:color w:val="000000" w:themeColor="text1"/>
          <w:sz w:val="21"/>
          <w:szCs w:val="21"/>
        </w:rPr>
        <w:t xml:space="preserve"> read with the provisions laid down in Multilateral Instruments (MLI). In the event of P.E. or fixed base in India, I acknowledge my obligation to inform you forthwith with </w:t>
      </w:r>
      <w:r w:rsidR="001E6DC8" w:rsidRPr="00CC6FB0">
        <w:rPr>
          <w:rFonts w:ascii="Arial" w:hAnsi="Arial" w:cs="Arial"/>
          <w:color w:val="000000" w:themeColor="text1"/>
          <w:sz w:val="21"/>
          <w:szCs w:val="21"/>
        </w:rPr>
        <w:t xml:space="preserve">the </w:t>
      </w:r>
      <w:r w:rsidRPr="00CC6FB0">
        <w:rPr>
          <w:rFonts w:ascii="Arial" w:hAnsi="Arial" w:cs="Arial"/>
          <w:color w:val="000000" w:themeColor="text1"/>
          <w:sz w:val="21"/>
          <w:szCs w:val="21"/>
        </w:rPr>
        <w:t>necessary details.</w:t>
      </w:r>
    </w:p>
    <w:p w14:paraId="14B984E5" w14:textId="77777777" w:rsidR="000A17F2" w:rsidRPr="00CC6FB0" w:rsidRDefault="000A17F2" w:rsidP="000A17F2">
      <w:pPr>
        <w:tabs>
          <w:tab w:val="left" w:pos="641"/>
        </w:tabs>
        <w:ind w:right="116"/>
        <w:rPr>
          <w:rFonts w:ascii="Arial" w:hAnsi="Arial" w:cs="Arial"/>
          <w:color w:val="000000" w:themeColor="text1"/>
          <w:sz w:val="21"/>
          <w:szCs w:val="21"/>
        </w:rPr>
      </w:pPr>
    </w:p>
    <w:p w14:paraId="27A6FAB8" w14:textId="339FAB18" w:rsidR="00F63C67" w:rsidRPr="00CC6FB0" w:rsidRDefault="00F63C67" w:rsidP="00F63C67">
      <w:pPr>
        <w:pStyle w:val="ListParagraph"/>
        <w:numPr>
          <w:ilvl w:val="0"/>
          <w:numId w:val="1"/>
        </w:numPr>
        <w:jc w:val="both"/>
        <w:rPr>
          <w:rFonts w:ascii="Arial" w:hAnsi="Arial" w:cs="Arial"/>
          <w:color w:val="000000" w:themeColor="text1"/>
          <w:sz w:val="21"/>
          <w:szCs w:val="21"/>
        </w:rPr>
      </w:pPr>
      <w:r w:rsidRPr="00CC6FB0">
        <w:rPr>
          <w:rFonts w:ascii="Arial" w:hAnsi="Arial" w:cs="Arial"/>
          <w:color w:val="000000" w:themeColor="text1"/>
          <w:sz w:val="21"/>
          <w:szCs w:val="21"/>
        </w:rPr>
        <w:t xml:space="preserve">I/We confirm that I/we are entitled to claim the benefits under the Treaty as modified by the multilateral convention to implement tax treaty related measures to prevent base erosion and profit shifting (MLI) including but not limited to the Principal Purpose Test </w:t>
      </w:r>
      <w:r w:rsidRPr="00CC6FB0">
        <w:rPr>
          <w:rFonts w:ascii="Arial" w:hAnsi="Arial" w:cs="Arial"/>
          <w:color w:val="000000" w:themeColor="text1"/>
          <w:sz w:val="21"/>
          <w:szCs w:val="21"/>
        </w:rPr>
        <w:lastRenderedPageBreak/>
        <w:t>(PPT), limitation of benefit clause (LOB), Simplified Limitation of Benefits (SLOB), period of holding of shares etc. as applicable.</w:t>
      </w:r>
    </w:p>
    <w:p w14:paraId="4BED3444" w14:textId="77777777" w:rsidR="00F63C67" w:rsidRPr="00CC6FB0" w:rsidRDefault="00F63C67" w:rsidP="00F63C67">
      <w:pPr>
        <w:pStyle w:val="ListParagraph"/>
        <w:rPr>
          <w:rFonts w:ascii="Arial" w:hAnsi="Arial" w:cs="Arial"/>
          <w:color w:val="000000" w:themeColor="text1"/>
          <w:sz w:val="21"/>
          <w:szCs w:val="21"/>
        </w:rPr>
      </w:pPr>
    </w:p>
    <w:p w14:paraId="611DDD37" w14:textId="1F08CC4E" w:rsidR="005723FC" w:rsidRPr="00CC6FB0" w:rsidRDefault="00BB1666" w:rsidP="005723FC">
      <w:pPr>
        <w:pStyle w:val="ListParagraph"/>
        <w:numPr>
          <w:ilvl w:val="0"/>
          <w:numId w:val="1"/>
        </w:numPr>
        <w:tabs>
          <w:tab w:val="left" w:pos="641"/>
        </w:tabs>
        <w:spacing w:line="276" w:lineRule="auto"/>
        <w:ind w:right="116"/>
        <w:jc w:val="both"/>
        <w:rPr>
          <w:rFonts w:ascii="Arial" w:hAnsi="Arial" w:cs="Arial"/>
          <w:color w:val="000000" w:themeColor="text1"/>
          <w:sz w:val="21"/>
          <w:szCs w:val="21"/>
        </w:rPr>
      </w:pPr>
      <w:r w:rsidRPr="00CC6FB0">
        <w:rPr>
          <w:rFonts w:ascii="Arial" w:hAnsi="Arial" w:cs="Arial"/>
          <w:color w:val="000000" w:themeColor="text1"/>
          <w:sz w:val="21"/>
          <w:szCs w:val="21"/>
        </w:rPr>
        <w:t xml:space="preserve">That the investments made by me in the shares of </w:t>
      </w:r>
      <w:r w:rsidR="001B561D" w:rsidRPr="00CC6FB0">
        <w:rPr>
          <w:rFonts w:ascii="Arial" w:hAnsi="Arial" w:cs="Arial"/>
          <w:color w:val="000000" w:themeColor="text1"/>
          <w:sz w:val="21"/>
          <w:szCs w:val="21"/>
        </w:rPr>
        <w:t xml:space="preserve">Styrenix Performance Materials Limited (formerly known as </w:t>
      </w:r>
      <w:r w:rsidR="00B76E25" w:rsidRPr="00CC6FB0">
        <w:rPr>
          <w:rFonts w:ascii="Arial" w:hAnsi="Arial" w:cs="Arial"/>
          <w:color w:val="000000" w:themeColor="text1"/>
          <w:sz w:val="21"/>
          <w:szCs w:val="21"/>
        </w:rPr>
        <w:t>INEOS Styrolution India Limited</w:t>
      </w:r>
      <w:r w:rsidR="001B561D" w:rsidRPr="00CC6FB0">
        <w:rPr>
          <w:rFonts w:ascii="Arial" w:hAnsi="Arial" w:cs="Arial"/>
          <w:color w:val="000000" w:themeColor="text1"/>
          <w:sz w:val="21"/>
          <w:szCs w:val="21"/>
        </w:rPr>
        <w:t>)</w:t>
      </w:r>
      <w:r w:rsidR="00B76E25" w:rsidRPr="00CC6FB0">
        <w:rPr>
          <w:rFonts w:ascii="Arial" w:hAnsi="Arial" w:cs="Arial"/>
          <w:color w:val="000000" w:themeColor="text1"/>
          <w:sz w:val="21"/>
          <w:szCs w:val="21"/>
        </w:rPr>
        <w:t xml:space="preserve"> </w:t>
      </w:r>
      <w:r w:rsidRPr="00CC6FB0">
        <w:rPr>
          <w:rFonts w:ascii="Arial" w:hAnsi="Arial" w:cs="Arial"/>
          <w:color w:val="000000" w:themeColor="text1"/>
          <w:sz w:val="21"/>
          <w:szCs w:val="21"/>
        </w:rPr>
        <w:t xml:space="preserve">are not arranged in a manner which results in obtaining a tax benefit, whether directly or indirectly, as one of its principal purposes. The tax benefit, if any, derived from such investments would be in accordance with the object and purpose of the relevant provisions of tax treaty between India and </w:t>
      </w:r>
      <w:r w:rsidRPr="00CC6FB0">
        <w:rPr>
          <w:rFonts w:ascii="Arial" w:hAnsi="Arial" w:cs="Arial"/>
          <w:color w:val="000000" w:themeColor="text1"/>
          <w:sz w:val="21"/>
          <w:szCs w:val="21"/>
          <w:highlight w:val="yellow"/>
        </w:rPr>
        <w:t>&lt;&lt;</w:t>
      </w:r>
      <w:r w:rsidR="004263AA" w:rsidRPr="00CC6FB0">
        <w:rPr>
          <w:rFonts w:ascii="Arial" w:hAnsi="Arial" w:cs="Arial"/>
          <w:i/>
          <w:iCs/>
          <w:color w:val="000000" w:themeColor="text1"/>
          <w:sz w:val="21"/>
          <w:szCs w:val="21"/>
          <w:highlight w:val="yellow"/>
        </w:rPr>
        <w:t>C</w:t>
      </w:r>
      <w:r w:rsidRPr="00CC6FB0">
        <w:rPr>
          <w:rFonts w:ascii="Arial" w:hAnsi="Arial" w:cs="Arial"/>
          <w:i/>
          <w:iCs/>
          <w:color w:val="000000" w:themeColor="text1"/>
          <w:sz w:val="21"/>
          <w:szCs w:val="21"/>
          <w:highlight w:val="yellow"/>
        </w:rPr>
        <w:t>ountry of shareholder</w:t>
      </w:r>
      <w:r w:rsidRPr="00CC6FB0">
        <w:rPr>
          <w:rFonts w:ascii="Arial" w:hAnsi="Arial" w:cs="Arial"/>
          <w:color w:val="000000" w:themeColor="text1"/>
          <w:sz w:val="21"/>
          <w:szCs w:val="21"/>
          <w:highlight w:val="yellow"/>
        </w:rPr>
        <w:t>&gt;&gt;</w:t>
      </w:r>
      <w:r w:rsidRPr="00CC6FB0">
        <w:rPr>
          <w:rFonts w:ascii="Arial" w:hAnsi="Arial" w:cs="Arial"/>
          <w:color w:val="000000" w:themeColor="text1"/>
          <w:sz w:val="21"/>
          <w:szCs w:val="21"/>
        </w:rPr>
        <w:t xml:space="preserve">.  </w:t>
      </w:r>
    </w:p>
    <w:p w14:paraId="51BC7593" w14:textId="77777777" w:rsidR="005723FC" w:rsidRPr="00CC6FB0" w:rsidRDefault="005723FC" w:rsidP="0067765D">
      <w:pPr>
        <w:pStyle w:val="ListParagraph"/>
        <w:rPr>
          <w:rFonts w:ascii="Arial" w:hAnsi="Arial" w:cs="Arial"/>
          <w:color w:val="000000" w:themeColor="text1"/>
          <w:sz w:val="21"/>
          <w:szCs w:val="21"/>
        </w:rPr>
      </w:pPr>
    </w:p>
    <w:p w14:paraId="725F71F6" w14:textId="48DA7E32" w:rsidR="005723FC" w:rsidRPr="00CC6FB0" w:rsidRDefault="005723FC" w:rsidP="005723FC">
      <w:pPr>
        <w:pStyle w:val="ListParagraph"/>
        <w:numPr>
          <w:ilvl w:val="0"/>
          <w:numId w:val="1"/>
        </w:numPr>
        <w:tabs>
          <w:tab w:val="left" w:pos="641"/>
        </w:tabs>
        <w:spacing w:line="276" w:lineRule="auto"/>
        <w:ind w:right="116"/>
        <w:jc w:val="both"/>
        <w:rPr>
          <w:rFonts w:ascii="Arial" w:hAnsi="Arial" w:cs="Arial"/>
          <w:color w:val="000000" w:themeColor="text1"/>
          <w:sz w:val="21"/>
          <w:szCs w:val="21"/>
        </w:rPr>
      </w:pPr>
      <w:r w:rsidRPr="00CC6FB0">
        <w:rPr>
          <w:rFonts w:ascii="Arial" w:hAnsi="Arial" w:cs="Arial"/>
          <w:color w:val="000000" w:themeColor="text1"/>
          <w:sz w:val="21"/>
          <w:szCs w:val="21"/>
        </w:rPr>
        <w:t xml:space="preserve">I am the beneficial owner of the investments made by me in the shares of </w:t>
      </w:r>
      <w:r w:rsidR="001B561D" w:rsidRPr="00CC6FB0">
        <w:rPr>
          <w:rFonts w:ascii="Arial" w:hAnsi="Arial" w:cs="Arial"/>
          <w:color w:val="000000" w:themeColor="text1"/>
          <w:sz w:val="21"/>
          <w:szCs w:val="21"/>
        </w:rPr>
        <w:t>Styrenix Performance Materials Limited (formerly known as INEOS Styrolution India Limited)</w:t>
      </w:r>
      <w:r w:rsidR="000B2A65" w:rsidRPr="00CC6FB0">
        <w:rPr>
          <w:rFonts w:ascii="Arial" w:hAnsi="Arial" w:cs="Arial"/>
          <w:color w:val="000000" w:themeColor="text1"/>
          <w:sz w:val="21"/>
          <w:szCs w:val="21"/>
        </w:rPr>
        <w:t xml:space="preserve"> </w:t>
      </w:r>
      <w:r w:rsidRPr="00CC6FB0">
        <w:rPr>
          <w:rFonts w:ascii="Arial" w:hAnsi="Arial" w:cs="Arial"/>
          <w:color w:val="000000" w:themeColor="text1"/>
          <w:sz w:val="21"/>
          <w:szCs w:val="21"/>
        </w:rPr>
        <w:t>and any income receivable from such investments, for a period of less than 365 days.</w:t>
      </w:r>
    </w:p>
    <w:p w14:paraId="52A3D8BC" w14:textId="77777777" w:rsidR="005723FC" w:rsidRPr="00CC6FB0" w:rsidRDefault="005723FC" w:rsidP="000B2A65">
      <w:pPr>
        <w:pStyle w:val="BodyText"/>
        <w:ind w:left="640"/>
        <w:rPr>
          <w:rFonts w:ascii="Arial" w:hAnsi="Arial" w:cs="Arial"/>
          <w:color w:val="000000" w:themeColor="text1"/>
          <w:sz w:val="21"/>
          <w:szCs w:val="21"/>
        </w:rPr>
      </w:pPr>
    </w:p>
    <w:p w14:paraId="72BE9390" w14:textId="77777777" w:rsidR="005723FC" w:rsidRPr="00CC6FB0" w:rsidRDefault="005723FC" w:rsidP="005723FC">
      <w:pPr>
        <w:pStyle w:val="Heading1"/>
        <w:spacing w:line="276" w:lineRule="auto"/>
        <w:ind w:left="640"/>
        <w:rPr>
          <w:rFonts w:ascii="Arial" w:hAnsi="Arial" w:cs="Arial"/>
          <w:color w:val="000000" w:themeColor="text1"/>
          <w:sz w:val="21"/>
          <w:szCs w:val="21"/>
        </w:rPr>
      </w:pPr>
      <w:r w:rsidRPr="00CC6FB0">
        <w:rPr>
          <w:rFonts w:ascii="Arial" w:hAnsi="Arial" w:cs="Arial"/>
          <w:color w:val="000000" w:themeColor="text1"/>
          <w:sz w:val="21"/>
          <w:szCs w:val="21"/>
        </w:rPr>
        <w:t>OR</w:t>
      </w:r>
    </w:p>
    <w:p w14:paraId="142FF167" w14:textId="77777777" w:rsidR="005723FC" w:rsidRPr="00CC6FB0" w:rsidRDefault="005723FC" w:rsidP="000B2A65">
      <w:pPr>
        <w:pStyle w:val="BodyText"/>
        <w:ind w:left="640"/>
        <w:rPr>
          <w:rFonts w:ascii="Arial" w:hAnsi="Arial" w:cs="Arial"/>
          <w:b/>
          <w:color w:val="000000" w:themeColor="text1"/>
          <w:sz w:val="21"/>
          <w:szCs w:val="21"/>
        </w:rPr>
      </w:pPr>
    </w:p>
    <w:p w14:paraId="0E4CBA16" w14:textId="1D0608DA" w:rsidR="005723FC" w:rsidRPr="00CC6FB0" w:rsidRDefault="005723FC" w:rsidP="005723FC">
      <w:pPr>
        <w:pStyle w:val="BodyText"/>
        <w:spacing w:line="276" w:lineRule="auto"/>
        <w:ind w:left="640" w:right="110"/>
        <w:jc w:val="both"/>
        <w:rPr>
          <w:rFonts w:ascii="Arial" w:hAnsi="Arial" w:cs="Arial"/>
          <w:color w:val="000000" w:themeColor="text1"/>
          <w:sz w:val="21"/>
          <w:szCs w:val="21"/>
        </w:rPr>
      </w:pPr>
      <w:r w:rsidRPr="00CC6FB0">
        <w:rPr>
          <w:rFonts w:ascii="Arial" w:hAnsi="Arial" w:cs="Arial"/>
          <w:color w:val="000000" w:themeColor="text1"/>
          <w:sz w:val="21"/>
          <w:szCs w:val="21"/>
        </w:rPr>
        <w:t xml:space="preserve">I am the beneficial owner of the investments made by me in the shares of </w:t>
      </w:r>
      <w:r w:rsidR="001B561D" w:rsidRPr="00CC6FB0">
        <w:rPr>
          <w:rFonts w:ascii="Arial" w:hAnsi="Arial" w:cs="Arial"/>
          <w:color w:val="000000" w:themeColor="text1"/>
          <w:sz w:val="21"/>
          <w:szCs w:val="21"/>
        </w:rPr>
        <w:t>Styrenix Performance Materials Limited (formerly known as INEOS Styrolution India Limited)</w:t>
      </w:r>
      <w:r w:rsidR="00B426D8" w:rsidRPr="00CC6FB0">
        <w:rPr>
          <w:rFonts w:ascii="Arial" w:hAnsi="Arial" w:cs="Arial"/>
          <w:color w:val="000000" w:themeColor="text1"/>
          <w:sz w:val="21"/>
          <w:szCs w:val="21"/>
        </w:rPr>
        <w:t xml:space="preserve"> </w:t>
      </w:r>
      <w:r w:rsidRPr="00CC6FB0">
        <w:rPr>
          <w:rFonts w:ascii="Arial" w:hAnsi="Arial" w:cs="Arial"/>
          <w:color w:val="000000" w:themeColor="text1"/>
          <w:sz w:val="21"/>
          <w:szCs w:val="21"/>
        </w:rPr>
        <w:t>and</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any</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income</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receivable</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from</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such</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investments,</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for</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an</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uninterrupted</w:t>
      </w:r>
      <w:r w:rsidRPr="00CC6FB0">
        <w:rPr>
          <w:rFonts w:ascii="Arial" w:hAnsi="Arial" w:cs="Arial"/>
          <w:color w:val="000000" w:themeColor="text1"/>
          <w:spacing w:val="8"/>
          <w:sz w:val="21"/>
          <w:szCs w:val="21"/>
        </w:rPr>
        <w:t xml:space="preserve"> </w:t>
      </w:r>
      <w:r w:rsidRPr="00CC6FB0">
        <w:rPr>
          <w:rFonts w:ascii="Arial" w:hAnsi="Arial" w:cs="Arial"/>
          <w:color w:val="000000" w:themeColor="text1"/>
          <w:sz w:val="21"/>
          <w:szCs w:val="21"/>
        </w:rPr>
        <w:t>period</w:t>
      </w:r>
      <w:r w:rsidRPr="00CC6FB0">
        <w:rPr>
          <w:rFonts w:ascii="Arial" w:hAnsi="Arial" w:cs="Arial"/>
          <w:color w:val="000000" w:themeColor="text1"/>
          <w:spacing w:val="8"/>
          <w:sz w:val="21"/>
          <w:szCs w:val="21"/>
        </w:rPr>
        <w:t xml:space="preserve"> </w:t>
      </w:r>
      <w:r w:rsidRPr="00CC6FB0">
        <w:rPr>
          <w:rFonts w:ascii="Arial" w:hAnsi="Arial" w:cs="Arial"/>
          <w:color w:val="000000" w:themeColor="text1"/>
          <w:sz w:val="21"/>
          <w:szCs w:val="21"/>
        </w:rPr>
        <w:t>of</w:t>
      </w:r>
      <w:r w:rsidRPr="00CC6FB0">
        <w:rPr>
          <w:rFonts w:ascii="Arial" w:hAnsi="Arial" w:cs="Arial"/>
          <w:color w:val="000000" w:themeColor="text1"/>
          <w:spacing w:val="5"/>
          <w:sz w:val="21"/>
          <w:szCs w:val="21"/>
        </w:rPr>
        <w:t xml:space="preserve"> </w:t>
      </w:r>
      <w:r w:rsidRPr="00CC6FB0">
        <w:rPr>
          <w:rFonts w:ascii="Arial" w:hAnsi="Arial" w:cs="Arial"/>
          <w:color w:val="000000" w:themeColor="text1"/>
          <w:sz w:val="21"/>
          <w:szCs w:val="21"/>
        </w:rPr>
        <w:t>365</w:t>
      </w:r>
      <w:r w:rsidRPr="00CC6FB0">
        <w:rPr>
          <w:rFonts w:ascii="Arial" w:hAnsi="Arial" w:cs="Arial"/>
          <w:color w:val="000000" w:themeColor="text1"/>
          <w:spacing w:val="5"/>
          <w:sz w:val="21"/>
          <w:szCs w:val="21"/>
        </w:rPr>
        <w:t xml:space="preserve"> </w:t>
      </w:r>
      <w:r w:rsidRPr="00CC6FB0">
        <w:rPr>
          <w:rFonts w:ascii="Arial" w:hAnsi="Arial" w:cs="Arial"/>
          <w:color w:val="000000" w:themeColor="text1"/>
          <w:sz w:val="21"/>
          <w:szCs w:val="21"/>
        </w:rPr>
        <w:t>days</w:t>
      </w:r>
      <w:r w:rsidRPr="00CC6FB0">
        <w:rPr>
          <w:rFonts w:ascii="Arial" w:hAnsi="Arial" w:cs="Arial"/>
          <w:color w:val="000000" w:themeColor="text1"/>
          <w:spacing w:val="4"/>
          <w:sz w:val="21"/>
          <w:szCs w:val="21"/>
        </w:rPr>
        <w:t xml:space="preserve"> </w:t>
      </w:r>
      <w:r w:rsidRPr="00CC6FB0">
        <w:rPr>
          <w:rFonts w:ascii="Arial" w:hAnsi="Arial" w:cs="Arial"/>
          <w:color w:val="000000" w:themeColor="text1"/>
          <w:sz w:val="21"/>
          <w:szCs w:val="21"/>
        </w:rPr>
        <w:t>or</w:t>
      </w:r>
      <w:r w:rsidRPr="00CC6FB0">
        <w:rPr>
          <w:rFonts w:ascii="Arial" w:hAnsi="Arial" w:cs="Arial"/>
          <w:color w:val="000000" w:themeColor="text1"/>
          <w:spacing w:val="3"/>
          <w:sz w:val="21"/>
          <w:szCs w:val="21"/>
        </w:rPr>
        <w:t xml:space="preserve"> </w:t>
      </w:r>
      <w:r w:rsidRPr="00CC6FB0">
        <w:rPr>
          <w:rFonts w:ascii="Arial" w:hAnsi="Arial" w:cs="Arial"/>
          <w:color w:val="000000" w:themeColor="text1"/>
          <w:sz w:val="21"/>
          <w:szCs w:val="21"/>
        </w:rPr>
        <w:t>more</w:t>
      </w:r>
      <w:r w:rsidRPr="00CC6FB0">
        <w:rPr>
          <w:rFonts w:ascii="Arial" w:hAnsi="Arial" w:cs="Arial"/>
          <w:color w:val="000000" w:themeColor="text1"/>
          <w:spacing w:val="8"/>
          <w:sz w:val="21"/>
          <w:szCs w:val="21"/>
        </w:rPr>
        <w:t xml:space="preserve"> </w:t>
      </w:r>
      <w:r w:rsidRPr="00CC6FB0">
        <w:rPr>
          <w:rFonts w:ascii="Arial" w:hAnsi="Arial" w:cs="Arial"/>
          <w:color w:val="000000" w:themeColor="text1"/>
          <w:sz w:val="21"/>
          <w:szCs w:val="21"/>
        </w:rPr>
        <w:t>including</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the</w:t>
      </w:r>
      <w:r w:rsidRPr="00CC6FB0">
        <w:rPr>
          <w:rFonts w:ascii="Arial" w:hAnsi="Arial" w:cs="Arial"/>
          <w:color w:val="000000" w:themeColor="text1"/>
          <w:spacing w:val="4"/>
          <w:sz w:val="21"/>
          <w:szCs w:val="21"/>
        </w:rPr>
        <w:t xml:space="preserve"> </w:t>
      </w:r>
      <w:r w:rsidRPr="00CC6FB0">
        <w:rPr>
          <w:rFonts w:ascii="Arial" w:hAnsi="Arial" w:cs="Arial"/>
          <w:color w:val="000000" w:themeColor="text1"/>
          <w:sz w:val="21"/>
          <w:szCs w:val="21"/>
        </w:rPr>
        <w:t>date</w:t>
      </w:r>
      <w:r w:rsidRPr="00CC6FB0">
        <w:rPr>
          <w:rFonts w:ascii="Arial" w:hAnsi="Arial" w:cs="Arial"/>
          <w:color w:val="000000" w:themeColor="text1"/>
          <w:spacing w:val="3"/>
          <w:sz w:val="21"/>
          <w:szCs w:val="21"/>
        </w:rPr>
        <w:t xml:space="preserve"> </w:t>
      </w:r>
      <w:r w:rsidRPr="00CC6FB0">
        <w:rPr>
          <w:rFonts w:ascii="Arial" w:hAnsi="Arial" w:cs="Arial"/>
          <w:color w:val="000000" w:themeColor="text1"/>
          <w:sz w:val="21"/>
          <w:szCs w:val="21"/>
        </w:rPr>
        <w:t>of</w:t>
      </w:r>
      <w:r w:rsidRPr="00CC6FB0">
        <w:rPr>
          <w:rFonts w:ascii="Arial" w:hAnsi="Arial" w:cs="Arial"/>
          <w:color w:val="000000" w:themeColor="text1"/>
          <w:spacing w:val="6"/>
          <w:sz w:val="21"/>
          <w:szCs w:val="21"/>
        </w:rPr>
        <w:t xml:space="preserve"> </w:t>
      </w:r>
      <w:r w:rsidRPr="00CC6FB0">
        <w:rPr>
          <w:rFonts w:ascii="Arial" w:hAnsi="Arial" w:cs="Arial"/>
          <w:color w:val="000000" w:themeColor="text1"/>
          <w:sz w:val="21"/>
          <w:szCs w:val="21"/>
        </w:rPr>
        <w:t>payment</w:t>
      </w:r>
      <w:r w:rsidRPr="00CC6FB0">
        <w:rPr>
          <w:rFonts w:ascii="Arial" w:hAnsi="Arial" w:cs="Arial"/>
          <w:color w:val="000000" w:themeColor="text1"/>
          <w:spacing w:val="7"/>
          <w:sz w:val="21"/>
          <w:szCs w:val="21"/>
        </w:rPr>
        <w:t xml:space="preserve"> </w:t>
      </w:r>
      <w:r w:rsidRPr="00CC6FB0">
        <w:rPr>
          <w:rFonts w:ascii="Arial" w:hAnsi="Arial" w:cs="Arial"/>
          <w:color w:val="000000" w:themeColor="text1"/>
          <w:sz w:val="21"/>
          <w:szCs w:val="21"/>
        </w:rPr>
        <w:t>of</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the</w:t>
      </w:r>
      <w:r w:rsidRPr="00CC6FB0">
        <w:rPr>
          <w:rFonts w:ascii="Arial" w:hAnsi="Arial" w:cs="Arial"/>
          <w:color w:val="000000" w:themeColor="text1"/>
          <w:spacing w:val="7"/>
          <w:sz w:val="21"/>
          <w:szCs w:val="21"/>
        </w:rPr>
        <w:t xml:space="preserve"> </w:t>
      </w:r>
      <w:r w:rsidRPr="00CC6FB0">
        <w:rPr>
          <w:rFonts w:ascii="Arial" w:hAnsi="Arial" w:cs="Arial"/>
          <w:color w:val="000000" w:themeColor="text1"/>
          <w:sz w:val="21"/>
          <w:szCs w:val="21"/>
        </w:rPr>
        <w:t>dividends.</w:t>
      </w:r>
    </w:p>
    <w:p w14:paraId="308BA447" w14:textId="77777777" w:rsidR="005723FC" w:rsidRPr="00CC6FB0" w:rsidRDefault="005723FC" w:rsidP="00B426D8">
      <w:pPr>
        <w:pStyle w:val="BodyText"/>
        <w:ind w:left="640"/>
        <w:rPr>
          <w:rFonts w:ascii="Arial" w:hAnsi="Arial" w:cs="Arial"/>
          <w:color w:val="000000" w:themeColor="text1"/>
          <w:sz w:val="21"/>
          <w:szCs w:val="21"/>
        </w:rPr>
      </w:pPr>
    </w:p>
    <w:p w14:paraId="7829F9CD" w14:textId="77777777" w:rsidR="005723FC" w:rsidRPr="00CC6FB0" w:rsidRDefault="005723FC" w:rsidP="005723FC">
      <w:pPr>
        <w:pStyle w:val="Heading1"/>
        <w:spacing w:line="276" w:lineRule="auto"/>
        <w:ind w:left="640"/>
        <w:rPr>
          <w:rFonts w:ascii="Arial" w:hAnsi="Arial" w:cs="Arial"/>
          <w:color w:val="000000" w:themeColor="text1"/>
          <w:sz w:val="21"/>
          <w:szCs w:val="21"/>
        </w:rPr>
      </w:pPr>
      <w:r w:rsidRPr="00CC6FB0">
        <w:rPr>
          <w:rFonts w:ascii="Arial" w:hAnsi="Arial" w:cs="Arial"/>
          <w:color w:val="000000" w:themeColor="text1"/>
          <w:sz w:val="21"/>
          <w:szCs w:val="21"/>
        </w:rPr>
        <w:t>OR</w:t>
      </w:r>
    </w:p>
    <w:p w14:paraId="7D612EA5" w14:textId="77777777" w:rsidR="005723FC" w:rsidRPr="00CC6FB0" w:rsidRDefault="005723FC" w:rsidP="00B426D8">
      <w:pPr>
        <w:pStyle w:val="BodyText"/>
        <w:ind w:left="640"/>
        <w:rPr>
          <w:rFonts w:ascii="Arial" w:hAnsi="Arial" w:cs="Arial"/>
          <w:b/>
          <w:color w:val="000000" w:themeColor="text1"/>
          <w:sz w:val="21"/>
          <w:szCs w:val="21"/>
        </w:rPr>
      </w:pPr>
    </w:p>
    <w:p w14:paraId="144775D7" w14:textId="07AFE261" w:rsidR="005723FC" w:rsidRPr="00CC6FB0" w:rsidRDefault="005723FC" w:rsidP="005723FC">
      <w:pPr>
        <w:pStyle w:val="BodyText"/>
        <w:spacing w:line="276" w:lineRule="auto"/>
        <w:ind w:left="640" w:right="110"/>
        <w:jc w:val="both"/>
        <w:rPr>
          <w:rFonts w:ascii="Arial" w:hAnsi="Arial" w:cs="Arial"/>
          <w:color w:val="000000" w:themeColor="text1"/>
          <w:sz w:val="21"/>
          <w:szCs w:val="21"/>
        </w:rPr>
      </w:pPr>
      <w:r w:rsidRPr="00CC6FB0">
        <w:rPr>
          <w:rFonts w:ascii="Arial" w:hAnsi="Arial" w:cs="Arial"/>
          <w:color w:val="000000" w:themeColor="text1"/>
          <w:sz w:val="21"/>
          <w:szCs w:val="21"/>
        </w:rPr>
        <w:t xml:space="preserve">I am the beneficial owner of the investments made by me in the shares of </w:t>
      </w:r>
      <w:r w:rsidR="001B561D" w:rsidRPr="00CC6FB0">
        <w:rPr>
          <w:rFonts w:ascii="Arial" w:hAnsi="Arial" w:cs="Arial"/>
          <w:color w:val="000000" w:themeColor="text1"/>
          <w:sz w:val="21"/>
          <w:szCs w:val="21"/>
        </w:rPr>
        <w:t>Styrenix Performance Materials Limited (formerly known as INEOS Styrolution India Limited)</w:t>
      </w:r>
      <w:r w:rsidR="00B426D8" w:rsidRPr="00CC6FB0">
        <w:rPr>
          <w:rFonts w:ascii="Arial" w:hAnsi="Arial" w:cs="Arial"/>
          <w:color w:val="000000" w:themeColor="text1"/>
          <w:sz w:val="21"/>
          <w:szCs w:val="21"/>
        </w:rPr>
        <w:t xml:space="preserve"> </w:t>
      </w:r>
      <w:r w:rsidRPr="00CC6FB0">
        <w:rPr>
          <w:rFonts w:ascii="Arial" w:hAnsi="Arial" w:cs="Arial"/>
          <w:color w:val="000000" w:themeColor="text1"/>
          <w:sz w:val="21"/>
          <w:szCs w:val="21"/>
        </w:rPr>
        <w:t>and any income receivable from such investments, for a period of</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more</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 xml:space="preserve">than </w:t>
      </w:r>
      <w:r w:rsidRPr="00CC6FB0">
        <w:rPr>
          <w:rFonts w:ascii="Arial" w:hAnsi="Arial" w:cs="Arial"/>
          <w:color w:val="000000" w:themeColor="text1"/>
          <w:sz w:val="21"/>
          <w:szCs w:val="21"/>
          <w:highlight w:val="yellow"/>
        </w:rPr>
        <w:t>_____</w:t>
      </w:r>
      <w:r w:rsidRPr="00CC6FB0">
        <w:rPr>
          <w:rFonts w:ascii="Arial" w:hAnsi="Arial" w:cs="Arial"/>
          <w:color w:val="000000" w:themeColor="text1"/>
          <w:sz w:val="21"/>
          <w:szCs w:val="21"/>
        </w:rPr>
        <w:t xml:space="preserve"> days</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[required</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period</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of</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days</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under</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the</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relevant</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Double</w:t>
      </w:r>
      <w:r w:rsidRPr="00CC6FB0">
        <w:rPr>
          <w:rFonts w:ascii="Arial" w:hAnsi="Arial" w:cs="Arial"/>
          <w:color w:val="000000" w:themeColor="text1"/>
          <w:spacing w:val="46"/>
          <w:sz w:val="21"/>
          <w:szCs w:val="21"/>
        </w:rPr>
        <w:t xml:space="preserve"> </w:t>
      </w:r>
      <w:r w:rsidRPr="00CC6FB0">
        <w:rPr>
          <w:rFonts w:ascii="Arial" w:hAnsi="Arial" w:cs="Arial"/>
          <w:color w:val="000000" w:themeColor="text1"/>
          <w:sz w:val="21"/>
          <w:szCs w:val="21"/>
        </w:rPr>
        <w:t>Taxation</w:t>
      </w:r>
      <w:r w:rsidRPr="00CC6FB0">
        <w:rPr>
          <w:rFonts w:ascii="Arial" w:hAnsi="Arial" w:cs="Arial"/>
          <w:color w:val="000000" w:themeColor="text1"/>
          <w:spacing w:val="46"/>
          <w:sz w:val="21"/>
          <w:szCs w:val="21"/>
        </w:rPr>
        <w:t xml:space="preserve"> </w:t>
      </w:r>
      <w:r w:rsidRPr="00CC6FB0">
        <w:rPr>
          <w:rFonts w:ascii="Arial" w:hAnsi="Arial" w:cs="Arial"/>
          <w:color w:val="000000" w:themeColor="text1"/>
          <w:sz w:val="21"/>
          <w:szCs w:val="21"/>
        </w:rPr>
        <w:t>Avoidance</w:t>
      </w:r>
      <w:r w:rsidRPr="00CC6FB0">
        <w:rPr>
          <w:rFonts w:ascii="Arial" w:hAnsi="Arial" w:cs="Arial"/>
          <w:color w:val="000000" w:themeColor="text1"/>
          <w:spacing w:val="1"/>
          <w:sz w:val="21"/>
          <w:szCs w:val="21"/>
        </w:rPr>
        <w:t xml:space="preserve"> </w:t>
      </w:r>
      <w:r w:rsidRPr="00CC6FB0">
        <w:rPr>
          <w:rFonts w:ascii="Arial" w:hAnsi="Arial" w:cs="Arial"/>
          <w:color w:val="000000" w:themeColor="text1"/>
          <w:sz w:val="21"/>
          <w:szCs w:val="21"/>
        </w:rPr>
        <w:t>Agreement].</w:t>
      </w:r>
    </w:p>
    <w:p w14:paraId="1480835D" w14:textId="77777777" w:rsidR="005723FC" w:rsidRPr="00CC6FB0" w:rsidRDefault="005723FC" w:rsidP="005723FC">
      <w:pPr>
        <w:pStyle w:val="BodyText"/>
        <w:spacing w:line="276" w:lineRule="auto"/>
        <w:ind w:left="640" w:right="110"/>
        <w:jc w:val="both"/>
        <w:rPr>
          <w:rFonts w:ascii="Arial" w:hAnsi="Arial" w:cs="Arial"/>
          <w:color w:val="000000" w:themeColor="text1"/>
          <w:sz w:val="21"/>
          <w:szCs w:val="21"/>
        </w:rPr>
      </w:pPr>
    </w:p>
    <w:p w14:paraId="213C3A7D" w14:textId="4D97A028" w:rsidR="005723FC" w:rsidRPr="00CC6FB0" w:rsidRDefault="00FE1E39" w:rsidP="00F06F75">
      <w:pPr>
        <w:pStyle w:val="ListParagraph"/>
        <w:widowControl/>
        <w:numPr>
          <w:ilvl w:val="0"/>
          <w:numId w:val="1"/>
        </w:numPr>
        <w:tabs>
          <w:tab w:val="left" w:pos="641"/>
        </w:tabs>
        <w:adjustRightInd w:val="0"/>
        <w:spacing w:line="276" w:lineRule="auto"/>
        <w:ind w:right="116"/>
        <w:jc w:val="both"/>
        <w:rPr>
          <w:rFonts w:ascii="Arial" w:hAnsi="Arial" w:cs="Arial"/>
          <w:color w:val="000000" w:themeColor="text1"/>
          <w:sz w:val="21"/>
          <w:szCs w:val="21"/>
        </w:rPr>
      </w:pPr>
      <w:r w:rsidRPr="00CC6FB0">
        <w:rPr>
          <w:rFonts w:ascii="Arial" w:hAnsi="Arial" w:cs="Arial"/>
          <w:color w:val="000000" w:themeColor="text1"/>
          <w:sz w:val="21"/>
          <w:szCs w:val="21"/>
        </w:rPr>
        <w:t>I</w:t>
      </w:r>
      <w:r w:rsidR="005723FC" w:rsidRPr="00CC6FB0">
        <w:rPr>
          <w:rFonts w:ascii="Arial" w:hAnsi="Arial" w:cs="Arial"/>
          <w:color w:val="000000" w:themeColor="text1"/>
          <w:sz w:val="21"/>
          <w:szCs w:val="21"/>
        </w:rPr>
        <w:t xml:space="preserve"> further declare that </w:t>
      </w:r>
      <w:r w:rsidRPr="00CC6FB0">
        <w:rPr>
          <w:rFonts w:ascii="Arial" w:hAnsi="Arial" w:cs="Arial"/>
          <w:color w:val="000000" w:themeColor="text1"/>
          <w:sz w:val="21"/>
          <w:szCs w:val="21"/>
        </w:rPr>
        <w:t>I am</w:t>
      </w:r>
      <w:r w:rsidR="005723FC" w:rsidRPr="00CC6FB0">
        <w:rPr>
          <w:rFonts w:ascii="Arial" w:hAnsi="Arial" w:cs="Arial"/>
          <w:color w:val="000000" w:themeColor="text1"/>
          <w:sz w:val="21"/>
          <w:szCs w:val="21"/>
        </w:rPr>
        <w:t xml:space="preserve"> eligible to claim benefit of tax treaty between India and </w:t>
      </w:r>
      <w:r w:rsidR="005723FC" w:rsidRPr="00CC6FB0">
        <w:rPr>
          <w:rFonts w:ascii="Arial" w:hAnsi="Arial" w:cs="Arial"/>
          <w:color w:val="000000" w:themeColor="text1"/>
          <w:sz w:val="21"/>
          <w:szCs w:val="21"/>
          <w:highlight w:val="yellow"/>
        </w:rPr>
        <w:t>&lt;&lt;Name of the Country&gt;&gt;</w:t>
      </w:r>
      <w:r w:rsidR="005723FC" w:rsidRPr="00CC6FB0">
        <w:rPr>
          <w:rFonts w:ascii="Arial" w:hAnsi="Arial" w:cs="Arial"/>
          <w:color w:val="000000" w:themeColor="text1"/>
          <w:sz w:val="21"/>
          <w:szCs w:val="21"/>
        </w:rPr>
        <w:t xml:space="preserve"> including satisfaction of the Limitation of Benefits clause (wherever applicable)</w:t>
      </w:r>
      <w:r w:rsidR="00DC1F3B" w:rsidRPr="00CC6FB0">
        <w:rPr>
          <w:rFonts w:ascii="Arial" w:hAnsi="Arial" w:cs="Arial"/>
          <w:color w:val="000000" w:themeColor="text1"/>
          <w:sz w:val="21"/>
          <w:szCs w:val="21"/>
        </w:rPr>
        <w:t xml:space="preserve"> during the Financial Year 202</w:t>
      </w:r>
      <w:r w:rsidR="00A10EF1">
        <w:rPr>
          <w:rFonts w:ascii="Arial" w:hAnsi="Arial" w:cs="Arial"/>
          <w:color w:val="000000" w:themeColor="text1"/>
          <w:sz w:val="21"/>
          <w:szCs w:val="21"/>
        </w:rPr>
        <w:t>5</w:t>
      </w:r>
      <w:r w:rsidR="00DC1F3B" w:rsidRPr="00CC6FB0">
        <w:rPr>
          <w:rFonts w:ascii="Arial" w:hAnsi="Arial" w:cs="Arial"/>
          <w:color w:val="000000" w:themeColor="text1"/>
          <w:sz w:val="21"/>
          <w:szCs w:val="21"/>
        </w:rPr>
        <w:t>-2</w:t>
      </w:r>
      <w:r w:rsidR="00A10EF1">
        <w:rPr>
          <w:rFonts w:ascii="Arial" w:hAnsi="Arial" w:cs="Arial"/>
          <w:color w:val="000000" w:themeColor="text1"/>
          <w:sz w:val="21"/>
          <w:szCs w:val="21"/>
        </w:rPr>
        <w:t>6</w:t>
      </w:r>
      <w:r w:rsidR="00DC1F3B" w:rsidRPr="00CC6FB0">
        <w:rPr>
          <w:rFonts w:ascii="Arial" w:hAnsi="Arial" w:cs="Arial"/>
          <w:color w:val="000000" w:themeColor="text1"/>
          <w:sz w:val="21"/>
          <w:szCs w:val="21"/>
        </w:rPr>
        <w:t xml:space="preserve"> (</w:t>
      </w:r>
      <w:r w:rsidR="00FA7295" w:rsidRPr="00CC6FB0">
        <w:rPr>
          <w:rFonts w:ascii="Arial" w:hAnsi="Arial" w:cs="Arial"/>
          <w:color w:val="000000" w:themeColor="text1"/>
          <w:sz w:val="21"/>
          <w:szCs w:val="21"/>
        </w:rPr>
        <w:t xml:space="preserve">covering the period from </w:t>
      </w:r>
      <w:r w:rsidR="00DC1F3B" w:rsidRPr="00CC6FB0">
        <w:rPr>
          <w:rFonts w:ascii="Arial" w:hAnsi="Arial" w:cs="Arial"/>
          <w:color w:val="000000" w:themeColor="text1"/>
          <w:sz w:val="21"/>
          <w:szCs w:val="21"/>
        </w:rPr>
        <w:t>1</w:t>
      </w:r>
      <w:r w:rsidR="00DC1F3B" w:rsidRPr="00CC6FB0">
        <w:rPr>
          <w:rFonts w:ascii="Arial" w:hAnsi="Arial" w:cs="Arial"/>
          <w:color w:val="000000" w:themeColor="text1"/>
          <w:sz w:val="21"/>
          <w:szCs w:val="21"/>
          <w:vertAlign w:val="superscript"/>
        </w:rPr>
        <w:t>st</w:t>
      </w:r>
      <w:r w:rsidR="00DC1F3B" w:rsidRPr="00CC6FB0">
        <w:rPr>
          <w:rFonts w:ascii="Arial" w:hAnsi="Arial" w:cs="Arial"/>
          <w:color w:val="000000" w:themeColor="text1"/>
          <w:sz w:val="21"/>
          <w:szCs w:val="21"/>
        </w:rPr>
        <w:t xml:space="preserve"> </w:t>
      </w:r>
      <w:r w:rsidR="00FA7295" w:rsidRPr="00CC6FB0">
        <w:rPr>
          <w:rFonts w:ascii="Arial" w:hAnsi="Arial" w:cs="Arial"/>
          <w:color w:val="000000" w:themeColor="text1"/>
          <w:sz w:val="21"/>
          <w:szCs w:val="21"/>
        </w:rPr>
        <w:t xml:space="preserve">April, </w:t>
      </w:r>
      <w:r w:rsidR="00413EE0" w:rsidRPr="00CC6FB0">
        <w:rPr>
          <w:rFonts w:ascii="Arial" w:hAnsi="Arial" w:cs="Arial"/>
          <w:color w:val="000000" w:themeColor="text1"/>
          <w:sz w:val="21"/>
          <w:szCs w:val="21"/>
        </w:rPr>
        <w:t xml:space="preserve">2025 </w:t>
      </w:r>
      <w:r w:rsidR="00FA7295" w:rsidRPr="00CC6FB0">
        <w:rPr>
          <w:rFonts w:ascii="Arial" w:hAnsi="Arial" w:cs="Arial"/>
          <w:color w:val="000000" w:themeColor="text1"/>
          <w:sz w:val="21"/>
          <w:szCs w:val="21"/>
        </w:rPr>
        <w:t xml:space="preserve">to </w:t>
      </w:r>
      <w:r w:rsidR="00DC1F3B" w:rsidRPr="00CC6FB0">
        <w:rPr>
          <w:rFonts w:ascii="Arial" w:hAnsi="Arial" w:cs="Arial"/>
          <w:color w:val="000000" w:themeColor="text1"/>
          <w:sz w:val="21"/>
          <w:szCs w:val="21"/>
        </w:rPr>
        <w:t>31</w:t>
      </w:r>
      <w:r w:rsidR="00DC1F3B" w:rsidRPr="00CC6FB0">
        <w:rPr>
          <w:rFonts w:ascii="Arial" w:hAnsi="Arial" w:cs="Arial"/>
          <w:color w:val="000000" w:themeColor="text1"/>
          <w:sz w:val="21"/>
          <w:szCs w:val="21"/>
          <w:vertAlign w:val="superscript"/>
        </w:rPr>
        <w:t>st</w:t>
      </w:r>
      <w:r w:rsidR="00DC1F3B" w:rsidRPr="00CC6FB0">
        <w:rPr>
          <w:rFonts w:ascii="Arial" w:hAnsi="Arial" w:cs="Arial"/>
          <w:color w:val="000000" w:themeColor="text1"/>
          <w:sz w:val="21"/>
          <w:szCs w:val="21"/>
        </w:rPr>
        <w:t xml:space="preserve"> </w:t>
      </w:r>
      <w:r w:rsidR="00FA7295" w:rsidRPr="00CC6FB0">
        <w:rPr>
          <w:rFonts w:ascii="Arial" w:hAnsi="Arial" w:cs="Arial"/>
          <w:color w:val="000000" w:themeColor="text1"/>
          <w:sz w:val="21"/>
          <w:szCs w:val="21"/>
        </w:rPr>
        <w:t xml:space="preserve">March, </w:t>
      </w:r>
      <w:r w:rsidR="00413EE0" w:rsidRPr="00CC6FB0">
        <w:rPr>
          <w:rFonts w:ascii="Arial" w:hAnsi="Arial" w:cs="Arial"/>
          <w:color w:val="000000" w:themeColor="text1"/>
          <w:sz w:val="21"/>
          <w:szCs w:val="21"/>
        </w:rPr>
        <w:t>2026</w:t>
      </w:r>
      <w:r w:rsidR="00FA7295" w:rsidRPr="00CC6FB0">
        <w:rPr>
          <w:rFonts w:ascii="Arial" w:hAnsi="Arial" w:cs="Arial"/>
          <w:color w:val="000000" w:themeColor="text1"/>
          <w:sz w:val="21"/>
          <w:szCs w:val="21"/>
        </w:rPr>
        <w:t>)</w:t>
      </w:r>
      <w:r w:rsidR="002673B3" w:rsidRPr="00CC6FB0">
        <w:rPr>
          <w:rFonts w:ascii="Arial" w:hAnsi="Arial" w:cs="Arial"/>
          <w:color w:val="000000" w:themeColor="text1"/>
          <w:sz w:val="21"/>
          <w:szCs w:val="21"/>
        </w:rPr>
        <w:t>.</w:t>
      </w:r>
      <w:r w:rsidR="00FA7295" w:rsidRPr="00CC6FB0">
        <w:rPr>
          <w:rFonts w:ascii="Arial" w:hAnsi="Arial" w:cs="Arial"/>
          <w:color w:val="000000" w:themeColor="text1"/>
          <w:sz w:val="21"/>
          <w:szCs w:val="21"/>
        </w:rPr>
        <w:t xml:space="preserve"> </w:t>
      </w:r>
    </w:p>
    <w:p w14:paraId="0BD958B4" w14:textId="16FEFDD1" w:rsidR="00E1511E" w:rsidRPr="00CC6FB0" w:rsidRDefault="00E1511E" w:rsidP="00712FC1">
      <w:pPr>
        <w:widowControl/>
        <w:tabs>
          <w:tab w:val="left" w:pos="641"/>
        </w:tabs>
        <w:adjustRightInd w:val="0"/>
        <w:ind w:right="116"/>
        <w:jc w:val="both"/>
        <w:rPr>
          <w:rFonts w:ascii="Arial" w:hAnsi="Arial" w:cs="Arial"/>
          <w:color w:val="000000" w:themeColor="text1"/>
          <w:sz w:val="21"/>
          <w:szCs w:val="21"/>
        </w:rPr>
      </w:pPr>
    </w:p>
    <w:p w14:paraId="4B4FFE26" w14:textId="21434475" w:rsidR="00E1511E" w:rsidRPr="00CC6FB0" w:rsidRDefault="00E1511E" w:rsidP="004263AA">
      <w:pPr>
        <w:pStyle w:val="BodyText"/>
        <w:spacing w:line="276" w:lineRule="auto"/>
        <w:jc w:val="both"/>
        <w:rPr>
          <w:rFonts w:ascii="Arial" w:hAnsi="Arial" w:cs="Arial"/>
          <w:color w:val="000000" w:themeColor="text1"/>
          <w:sz w:val="21"/>
          <w:szCs w:val="21"/>
        </w:rPr>
      </w:pPr>
      <w:r w:rsidRPr="00CC6FB0">
        <w:rPr>
          <w:rFonts w:ascii="Arial" w:hAnsi="Arial" w:cs="Arial"/>
          <w:color w:val="000000" w:themeColor="text1"/>
          <w:sz w:val="21"/>
          <w:szCs w:val="21"/>
        </w:rPr>
        <w:t>I hereby confirm that the above information is true to the best of my knowledge</w:t>
      </w:r>
      <w:r w:rsidR="00487923" w:rsidRPr="00CC6FB0">
        <w:rPr>
          <w:rFonts w:ascii="Arial" w:hAnsi="Arial" w:cs="Arial"/>
          <w:color w:val="000000" w:themeColor="text1"/>
          <w:sz w:val="21"/>
          <w:szCs w:val="21"/>
        </w:rPr>
        <w:t xml:space="preserve"> and belief</w:t>
      </w:r>
      <w:r w:rsidRPr="00CC6FB0">
        <w:rPr>
          <w:rFonts w:ascii="Arial" w:hAnsi="Arial" w:cs="Arial"/>
          <w:color w:val="000000" w:themeColor="text1"/>
          <w:sz w:val="21"/>
          <w:szCs w:val="21"/>
        </w:rPr>
        <w:t>. In case of any change in the facts stated above, I will inform you immediately and I undertake to provide any further documents or information as the company may request.</w:t>
      </w:r>
    </w:p>
    <w:p w14:paraId="46B26D57" w14:textId="77777777" w:rsidR="00E1511E" w:rsidRPr="00CC6FB0" w:rsidRDefault="00E1511E" w:rsidP="004263AA">
      <w:pPr>
        <w:widowControl/>
        <w:adjustRightInd w:val="0"/>
        <w:spacing w:line="276" w:lineRule="auto"/>
        <w:jc w:val="both"/>
        <w:rPr>
          <w:rFonts w:ascii="Arial" w:hAnsi="Arial" w:cs="Arial"/>
          <w:color w:val="000000" w:themeColor="text1"/>
          <w:sz w:val="21"/>
          <w:szCs w:val="21"/>
        </w:rPr>
      </w:pPr>
    </w:p>
    <w:p w14:paraId="6844D213" w14:textId="2C2C9DE7" w:rsidR="00E1511E" w:rsidRPr="00CC6FB0" w:rsidRDefault="00E1511E" w:rsidP="004263AA">
      <w:pPr>
        <w:widowControl/>
        <w:adjustRightInd w:val="0"/>
        <w:spacing w:line="276" w:lineRule="auto"/>
        <w:jc w:val="both"/>
        <w:rPr>
          <w:rFonts w:ascii="Arial" w:hAnsi="Arial" w:cs="Arial"/>
          <w:color w:val="000000" w:themeColor="text1"/>
          <w:sz w:val="21"/>
          <w:szCs w:val="21"/>
        </w:rPr>
      </w:pPr>
      <w:r w:rsidRPr="00CC6FB0">
        <w:rPr>
          <w:rFonts w:ascii="Arial" w:hAnsi="Arial" w:cs="Arial"/>
          <w:color w:val="000000" w:themeColor="text1"/>
          <w:sz w:val="21"/>
          <w:szCs w:val="21"/>
        </w:rPr>
        <w:t>Any liability arising on account of misrepresentation of facts by me in the above declaration would be indemnified by me.</w:t>
      </w:r>
    </w:p>
    <w:p w14:paraId="2AE3A981" w14:textId="77777777" w:rsidR="00543CF8" w:rsidRPr="00CC6FB0" w:rsidRDefault="00543CF8" w:rsidP="004263AA">
      <w:pPr>
        <w:pStyle w:val="BodyText"/>
        <w:spacing w:before="1" w:line="276" w:lineRule="auto"/>
        <w:jc w:val="both"/>
        <w:rPr>
          <w:rFonts w:ascii="Arial" w:hAnsi="Arial" w:cs="Arial"/>
          <w:color w:val="000000" w:themeColor="text1"/>
          <w:sz w:val="21"/>
          <w:szCs w:val="21"/>
        </w:rPr>
      </w:pPr>
    </w:p>
    <w:p w14:paraId="7AEA7188" w14:textId="3E9EDEBF" w:rsidR="00543CF8" w:rsidRPr="00CC6FB0" w:rsidRDefault="00A17FCC" w:rsidP="004263AA">
      <w:pPr>
        <w:pStyle w:val="BodyText"/>
        <w:spacing w:line="276" w:lineRule="auto"/>
        <w:ind w:right="7127"/>
        <w:jc w:val="both"/>
        <w:rPr>
          <w:rFonts w:ascii="Arial" w:hAnsi="Arial" w:cs="Arial"/>
          <w:color w:val="000000" w:themeColor="text1"/>
          <w:sz w:val="21"/>
          <w:szCs w:val="21"/>
        </w:rPr>
      </w:pPr>
      <w:r w:rsidRPr="00CC6FB0">
        <w:rPr>
          <w:rFonts w:ascii="Arial" w:hAnsi="Arial" w:cs="Arial"/>
          <w:color w:val="000000" w:themeColor="text1"/>
          <w:sz w:val="21"/>
          <w:szCs w:val="21"/>
        </w:rPr>
        <w:t>Thanking</w:t>
      </w:r>
      <w:r w:rsidR="00AC46C3" w:rsidRPr="00CC6FB0">
        <w:rPr>
          <w:rFonts w:ascii="Arial" w:hAnsi="Arial" w:cs="Arial"/>
          <w:color w:val="000000" w:themeColor="text1"/>
          <w:sz w:val="21"/>
          <w:szCs w:val="21"/>
        </w:rPr>
        <w:t xml:space="preserve"> Y</w:t>
      </w:r>
      <w:r w:rsidRPr="00CC6FB0">
        <w:rPr>
          <w:rFonts w:ascii="Arial" w:hAnsi="Arial" w:cs="Arial"/>
          <w:color w:val="000000" w:themeColor="text1"/>
          <w:sz w:val="21"/>
          <w:szCs w:val="21"/>
        </w:rPr>
        <w:t>ou, Yours Sincerely,</w:t>
      </w:r>
    </w:p>
    <w:p w14:paraId="4D99A165" w14:textId="6EEC2DA2" w:rsidR="00543CF8" w:rsidRPr="00CC6FB0" w:rsidRDefault="00543CF8" w:rsidP="004263AA">
      <w:pPr>
        <w:pStyle w:val="BodyText"/>
        <w:spacing w:before="3" w:line="276" w:lineRule="auto"/>
        <w:jc w:val="both"/>
        <w:rPr>
          <w:rFonts w:ascii="Arial" w:hAnsi="Arial" w:cs="Arial"/>
          <w:color w:val="000000" w:themeColor="text1"/>
          <w:sz w:val="21"/>
          <w:szCs w:val="21"/>
        </w:rPr>
      </w:pPr>
    </w:p>
    <w:p w14:paraId="19D1842C" w14:textId="562D7857" w:rsidR="00543CF8" w:rsidRPr="00CC6FB0" w:rsidRDefault="00E7594C" w:rsidP="004263AA">
      <w:pPr>
        <w:pStyle w:val="Heading1"/>
        <w:spacing w:before="90" w:line="276" w:lineRule="auto"/>
        <w:ind w:left="0"/>
        <w:jc w:val="both"/>
        <w:rPr>
          <w:rFonts w:ascii="Arial" w:hAnsi="Arial" w:cs="Arial"/>
          <w:color w:val="000000" w:themeColor="text1"/>
          <w:sz w:val="21"/>
          <w:szCs w:val="21"/>
        </w:rPr>
      </w:pPr>
      <w:r w:rsidRPr="00CC6FB0">
        <w:rPr>
          <w:rFonts w:ascii="Arial" w:hAnsi="Arial" w:cs="Arial"/>
          <w:noProof/>
          <w:color w:val="000000" w:themeColor="text1"/>
          <w:sz w:val="21"/>
          <w:szCs w:val="21"/>
        </w:rPr>
        <mc:AlternateContent>
          <mc:Choice Requires="wps">
            <w:drawing>
              <wp:anchor distT="0" distB="0" distL="0" distR="0" simplePos="0" relativeHeight="251657728" behindDoc="1" locked="0" layoutInCell="1" allowOverlap="1" wp14:anchorId="15C855B7" wp14:editId="01E2002D">
                <wp:simplePos x="0" y="0"/>
                <wp:positionH relativeFrom="page">
                  <wp:posOffset>1085850</wp:posOffset>
                </wp:positionH>
                <wp:positionV relativeFrom="paragraph">
                  <wp:posOffset>13335</wp:posOffset>
                </wp:positionV>
                <wp:extent cx="1295400" cy="1270"/>
                <wp:effectExtent l="0" t="0" r="0" b="0"/>
                <wp:wrapTopAndBottom/>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0" cy="1270"/>
                        </a:xfrm>
                        <a:custGeom>
                          <a:avLst/>
                          <a:gdLst>
                            <a:gd name="T0" fmla="+- 0 1800 1800"/>
                            <a:gd name="T1" fmla="*/ T0 w 2040"/>
                            <a:gd name="T2" fmla="+- 0 3840 1800"/>
                            <a:gd name="T3" fmla="*/ T2 w 2040"/>
                          </a:gdLst>
                          <a:ahLst/>
                          <a:cxnLst>
                            <a:cxn ang="0">
                              <a:pos x="T1" y="0"/>
                            </a:cxn>
                            <a:cxn ang="0">
                              <a:pos x="T3" y="0"/>
                            </a:cxn>
                          </a:cxnLst>
                          <a:rect l="0" t="0" r="r" b="b"/>
                          <a:pathLst>
                            <a:path w="2040">
                              <a:moveTo>
                                <a:pt x="0" y="0"/>
                              </a:moveTo>
                              <a:lnTo>
                                <a:pt x="204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5ABDD7FE" id="Freeform 2" o:spid="_x0000_s1026" style="position:absolute;margin-left:85.5pt;margin-top:1.05pt;width:102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" path="m,l2040,e" filled="f" strokeweight=".26669mm">
                <v:path arrowok="t" o:connecttype="custom" o:connectlocs="0,0;1295400,0" o:connectangles="0,0"/>
                <w10:wrap type="topAndBottom" anchorx="page"/>
              </v:shape>
            </w:pict>
          </mc:Fallback>
        </mc:AlternateContent>
      </w:r>
      <w:r w:rsidR="00A17FCC" w:rsidRPr="00CC6FB0">
        <w:rPr>
          <w:rFonts w:ascii="Arial" w:hAnsi="Arial" w:cs="Arial"/>
          <w:color w:val="000000" w:themeColor="text1"/>
          <w:sz w:val="21"/>
          <w:szCs w:val="21"/>
        </w:rPr>
        <w:t>Name:</w:t>
      </w:r>
    </w:p>
    <w:sectPr w:rsidR="00543CF8" w:rsidRPr="00CC6FB0">
      <w:headerReference w:type="even" r:id="rId7"/>
      <w:headerReference w:type="default" r:id="rId8"/>
      <w:footerReference w:type="even" r:id="rId9"/>
      <w:footerReference w:type="default" r:id="rId10"/>
      <w:headerReference w:type="first" r:id="rId11"/>
      <w:footerReference w:type="first" r:id="rId12"/>
      <w:type w:val="continuous"/>
      <w:pgSz w:w="12240" w:h="15840"/>
      <w:pgMar w:top="1200" w:right="1680"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98010B" w14:textId="77777777" w:rsidR="00807341" w:rsidRDefault="00807341" w:rsidP="002F2BC3">
      <w:r>
        <w:separator/>
      </w:r>
    </w:p>
  </w:endnote>
  <w:endnote w:type="continuationSeparator" w:id="0">
    <w:p w14:paraId="34D783AA" w14:textId="77777777" w:rsidR="00807341" w:rsidRDefault="00807341" w:rsidP="002F2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C9DFA" w14:textId="77777777" w:rsidR="002F2BC3" w:rsidRDefault="002F2B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9F9104" w14:textId="77777777" w:rsidR="002F2BC3" w:rsidRDefault="002F2B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E063B" w14:textId="77777777" w:rsidR="002F2BC3" w:rsidRDefault="002F2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C0F9D" w14:textId="77777777" w:rsidR="00807341" w:rsidRDefault="00807341" w:rsidP="002F2BC3">
      <w:r>
        <w:separator/>
      </w:r>
    </w:p>
  </w:footnote>
  <w:footnote w:type="continuationSeparator" w:id="0">
    <w:p w14:paraId="5A02F452" w14:textId="77777777" w:rsidR="00807341" w:rsidRDefault="00807341" w:rsidP="002F2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065DB" w14:textId="77777777" w:rsidR="002F2BC3" w:rsidRDefault="002F2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C86CC0" w14:textId="77777777" w:rsidR="002F2BC3" w:rsidRDefault="002F2B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10E45" w14:textId="77777777" w:rsidR="002F2BC3" w:rsidRDefault="002F2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1C2E40"/>
    <w:multiLevelType w:val="hybridMultilevel"/>
    <w:tmpl w:val="5C409C26"/>
    <w:lvl w:ilvl="0" w:tplc="DF2AEC8A">
      <w:start w:val="1"/>
      <w:numFmt w:val="decimal"/>
      <w:lvlText w:val="%1."/>
      <w:lvlJc w:val="left"/>
      <w:pPr>
        <w:ind w:left="640" w:hanging="360"/>
        <w:jc w:val="left"/>
      </w:pPr>
      <w:rPr>
        <w:rFonts w:asciiTheme="minorHAnsi" w:eastAsia="Times New Roman" w:hAnsiTheme="minorHAnsi" w:cstheme="minorHAnsi" w:hint="default"/>
        <w:spacing w:val="-6"/>
        <w:w w:val="99"/>
        <w:sz w:val="22"/>
        <w:szCs w:val="22"/>
        <w:lang w:val="en-US" w:eastAsia="en-US" w:bidi="en-US"/>
      </w:rPr>
    </w:lvl>
    <w:lvl w:ilvl="1" w:tplc="AD284572">
      <w:numFmt w:val="bullet"/>
      <w:lvlText w:val="•"/>
      <w:lvlJc w:val="left"/>
      <w:pPr>
        <w:ind w:left="1462" w:hanging="360"/>
      </w:pPr>
      <w:rPr>
        <w:rFonts w:hint="default"/>
        <w:lang w:val="en-US" w:eastAsia="en-US" w:bidi="en-US"/>
      </w:rPr>
    </w:lvl>
    <w:lvl w:ilvl="2" w:tplc="B4CEBB62">
      <w:numFmt w:val="bullet"/>
      <w:lvlText w:val="•"/>
      <w:lvlJc w:val="left"/>
      <w:pPr>
        <w:ind w:left="2284" w:hanging="360"/>
      </w:pPr>
      <w:rPr>
        <w:rFonts w:hint="default"/>
        <w:lang w:val="en-US" w:eastAsia="en-US" w:bidi="en-US"/>
      </w:rPr>
    </w:lvl>
    <w:lvl w:ilvl="3" w:tplc="22F45B3A">
      <w:numFmt w:val="bullet"/>
      <w:lvlText w:val="•"/>
      <w:lvlJc w:val="left"/>
      <w:pPr>
        <w:ind w:left="3106" w:hanging="360"/>
      </w:pPr>
      <w:rPr>
        <w:rFonts w:hint="default"/>
        <w:lang w:val="en-US" w:eastAsia="en-US" w:bidi="en-US"/>
      </w:rPr>
    </w:lvl>
    <w:lvl w:ilvl="4" w:tplc="379E0BBC">
      <w:numFmt w:val="bullet"/>
      <w:lvlText w:val="•"/>
      <w:lvlJc w:val="left"/>
      <w:pPr>
        <w:ind w:left="3928" w:hanging="360"/>
      </w:pPr>
      <w:rPr>
        <w:rFonts w:hint="default"/>
        <w:lang w:val="en-US" w:eastAsia="en-US" w:bidi="en-US"/>
      </w:rPr>
    </w:lvl>
    <w:lvl w:ilvl="5" w:tplc="9F585F44">
      <w:numFmt w:val="bullet"/>
      <w:lvlText w:val="•"/>
      <w:lvlJc w:val="left"/>
      <w:pPr>
        <w:ind w:left="4750" w:hanging="360"/>
      </w:pPr>
      <w:rPr>
        <w:rFonts w:hint="default"/>
        <w:lang w:val="en-US" w:eastAsia="en-US" w:bidi="en-US"/>
      </w:rPr>
    </w:lvl>
    <w:lvl w:ilvl="6" w:tplc="17FA0F30">
      <w:numFmt w:val="bullet"/>
      <w:lvlText w:val="•"/>
      <w:lvlJc w:val="left"/>
      <w:pPr>
        <w:ind w:left="5572" w:hanging="360"/>
      </w:pPr>
      <w:rPr>
        <w:rFonts w:hint="default"/>
        <w:lang w:val="en-US" w:eastAsia="en-US" w:bidi="en-US"/>
      </w:rPr>
    </w:lvl>
    <w:lvl w:ilvl="7" w:tplc="E94486FE">
      <w:numFmt w:val="bullet"/>
      <w:lvlText w:val="•"/>
      <w:lvlJc w:val="left"/>
      <w:pPr>
        <w:ind w:left="6394" w:hanging="360"/>
      </w:pPr>
      <w:rPr>
        <w:rFonts w:hint="default"/>
        <w:lang w:val="en-US" w:eastAsia="en-US" w:bidi="en-US"/>
      </w:rPr>
    </w:lvl>
    <w:lvl w:ilvl="8" w:tplc="64CC5CA6">
      <w:numFmt w:val="bullet"/>
      <w:lvlText w:val="•"/>
      <w:lvlJc w:val="left"/>
      <w:pPr>
        <w:ind w:left="7216" w:hanging="360"/>
      </w:pPr>
      <w:rPr>
        <w:rFonts w:hint="default"/>
        <w:lang w:val="en-US" w:eastAsia="en-US" w:bidi="en-US"/>
      </w:rPr>
    </w:lvl>
  </w:abstractNum>
  <w:abstractNum w:abstractNumId="1" w15:restartNumberingAfterBreak="0">
    <w:nsid w:val="53DB3C73"/>
    <w:multiLevelType w:val="hybridMultilevel"/>
    <w:tmpl w:val="CA70CBE6"/>
    <w:lvl w:ilvl="0" w:tplc="C8B2EC4E">
      <w:start w:val="1"/>
      <w:numFmt w:val="decimal"/>
      <w:lvlText w:val="%1."/>
      <w:lvlJc w:val="left"/>
      <w:pPr>
        <w:ind w:left="640" w:hanging="360"/>
        <w:jc w:val="left"/>
      </w:pPr>
      <w:rPr>
        <w:rFonts w:ascii="Arial" w:eastAsia="Times New Roman" w:hAnsi="Arial" w:cs="Arial" w:hint="default"/>
        <w:spacing w:val="-30"/>
        <w:w w:val="99"/>
        <w:sz w:val="21"/>
        <w:szCs w:val="21"/>
        <w:lang w:val="en-US" w:eastAsia="en-US" w:bidi="en-US"/>
      </w:rPr>
    </w:lvl>
    <w:lvl w:ilvl="1" w:tplc="DD06B096">
      <w:numFmt w:val="bullet"/>
      <w:lvlText w:val="•"/>
      <w:lvlJc w:val="left"/>
      <w:pPr>
        <w:ind w:left="1462" w:hanging="360"/>
      </w:pPr>
      <w:rPr>
        <w:rFonts w:hint="default"/>
        <w:lang w:val="en-US" w:eastAsia="en-US" w:bidi="en-US"/>
      </w:rPr>
    </w:lvl>
    <w:lvl w:ilvl="2" w:tplc="ED00CDBC">
      <w:numFmt w:val="bullet"/>
      <w:lvlText w:val="•"/>
      <w:lvlJc w:val="left"/>
      <w:pPr>
        <w:ind w:left="2284" w:hanging="360"/>
      </w:pPr>
      <w:rPr>
        <w:rFonts w:hint="default"/>
        <w:lang w:val="en-US" w:eastAsia="en-US" w:bidi="en-US"/>
      </w:rPr>
    </w:lvl>
    <w:lvl w:ilvl="3" w:tplc="2A6A71D6">
      <w:numFmt w:val="bullet"/>
      <w:lvlText w:val="•"/>
      <w:lvlJc w:val="left"/>
      <w:pPr>
        <w:ind w:left="3106" w:hanging="360"/>
      </w:pPr>
      <w:rPr>
        <w:rFonts w:hint="default"/>
        <w:lang w:val="en-US" w:eastAsia="en-US" w:bidi="en-US"/>
      </w:rPr>
    </w:lvl>
    <w:lvl w:ilvl="4" w:tplc="BE38123C">
      <w:numFmt w:val="bullet"/>
      <w:lvlText w:val="•"/>
      <w:lvlJc w:val="left"/>
      <w:pPr>
        <w:ind w:left="3928" w:hanging="360"/>
      </w:pPr>
      <w:rPr>
        <w:rFonts w:hint="default"/>
        <w:lang w:val="en-US" w:eastAsia="en-US" w:bidi="en-US"/>
      </w:rPr>
    </w:lvl>
    <w:lvl w:ilvl="5" w:tplc="EA405EAE">
      <w:numFmt w:val="bullet"/>
      <w:lvlText w:val="•"/>
      <w:lvlJc w:val="left"/>
      <w:pPr>
        <w:ind w:left="4750" w:hanging="360"/>
      </w:pPr>
      <w:rPr>
        <w:rFonts w:hint="default"/>
        <w:lang w:val="en-US" w:eastAsia="en-US" w:bidi="en-US"/>
      </w:rPr>
    </w:lvl>
    <w:lvl w:ilvl="6" w:tplc="8F02BC0A">
      <w:numFmt w:val="bullet"/>
      <w:lvlText w:val="•"/>
      <w:lvlJc w:val="left"/>
      <w:pPr>
        <w:ind w:left="5572" w:hanging="360"/>
      </w:pPr>
      <w:rPr>
        <w:rFonts w:hint="default"/>
        <w:lang w:val="en-US" w:eastAsia="en-US" w:bidi="en-US"/>
      </w:rPr>
    </w:lvl>
    <w:lvl w:ilvl="7" w:tplc="81E0E48E">
      <w:numFmt w:val="bullet"/>
      <w:lvlText w:val="•"/>
      <w:lvlJc w:val="left"/>
      <w:pPr>
        <w:ind w:left="6394" w:hanging="360"/>
      </w:pPr>
      <w:rPr>
        <w:rFonts w:hint="default"/>
        <w:lang w:val="en-US" w:eastAsia="en-US" w:bidi="en-US"/>
      </w:rPr>
    </w:lvl>
    <w:lvl w:ilvl="8" w:tplc="A99C66E4">
      <w:numFmt w:val="bullet"/>
      <w:lvlText w:val="•"/>
      <w:lvlJc w:val="left"/>
      <w:pPr>
        <w:ind w:left="7216" w:hanging="360"/>
      </w:pPr>
      <w:rPr>
        <w:rFonts w:hint="default"/>
        <w:lang w:val="en-US" w:eastAsia="en-US" w:bidi="en-US"/>
      </w:rPr>
    </w:lvl>
  </w:abstractNum>
  <w:num w:numId="1" w16cid:durableId="1943683857">
    <w:abstractNumId w:val="1"/>
  </w:num>
  <w:num w:numId="2" w16cid:durableId="490144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F8"/>
    <w:rsid w:val="00056361"/>
    <w:rsid w:val="0009018C"/>
    <w:rsid w:val="000A17F2"/>
    <w:rsid w:val="000A354E"/>
    <w:rsid w:val="000B0355"/>
    <w:rsid w:val="000B2A65"/>
    <w:rsid w:val="001266C5"/>
    <w:rsid w:val="00152017"/>
    <w:rsid w:val="001574D6"/>
    <w:rsid w:val="001A562B"/>
    <w:rsid w:val="001B561D"/>
    <w:rsid w:val="001C64EF"/>
    <w:rsid w:val="001E53C5"/>
    <w:rsid w:val="001E6DC8"/>
    <w:rsid w:val="001F00A0"/>
    <w:rsid w:val="00205170"/>
    <w:rsid w:val="00226C9D"/>
    <w:rsid w:val="00234F9E"/>
    <w:rsid w:val="00240F3E"/>
    <w:rsid w:val="0025048A"/>
    <w:rsid w:val="00257340"/>
    <w:rsid w:val="00266C4C"/>
    <w:rsid w:val="002673B3"/>
    <w:rsid w:val="002B04B6"/>
    <w:rsid w:val="002F2BC3"/>
    <w:rsid w:val="00317606"/>
    <w:rsid w:val="00381E6A"/>
    <w:rsid w:val="00385341"/>
    <w:rsid w:val="003A1D9C"/>
    <w:rsid w:val="003C3FDB"/>
    <w:rsid w:val="003E2461"/>
    <w:rsid w:val="003E3B76"/>
    <w:rsid w:val="003F05B0"/>
    <w:rsid w:val="00413EE0"/>
    <w:rsid w:val="004263AA"/>
    <w:rsid w:val="00432EAC"/>
    <w:rsid w:val="00450D3D"/>
    <w:rsid w:val="00487923"/>
    <w:rsid w:val="004B0369"/>
    <w:rsid w:val="004C77F8"/>
    <w:rsid w:val="004F1A5A"/>
    <w:rsid w:val="004F2E4A"/>
    <w:rsid w:val="004F7BFB"/>
    <w:rsid w:val="00522324"/>
    <w:rsid w:val="00543CF8"/>
    <w:rsid w:val="005723FC"/>
    <w:rsid w:val="00596C75"/>
    <w:rsid w:val="005C2BBC"/>
    <w:rsid w:val="005C4025"/>
    <w:rsid w:val="005C4122"/>
    <w:rsid w:val="005D057A"/>
    <w:rsid w:val="005D64FA"/>
    <w:rsid w:val="00612E82"/>
    <w:rsid w:val="00625777"/>
    <w:rsid w:val="0067268E"/>
    <w:rsid w:val="0067467E"/>
    <w:rsid w:val="0067765D"/>
    <w:rsid w:val="0068340D"/>
    <w:rsid w:val="00691B23"/>
    <w:rsid w:val="006A0695"/>
    <w:rsid w:val="006C40FD"/>
    <w:rsid w:val="006D0638"/>
    <w:rsid w:val="006E0720"/>
    <w:rsid w:val="006E629A"/>
    <w:rsid w:val="00712FC1"/>
    <w:rsid w:val="0072787E"/>
    <w:rsid w:val="00731728"/>
    <w:rsid w:val="00807341"/>
    <w:rsid w:val="008308E4"/>
    <w:rsid w:val="00882084"/>
    <w:rsid w:val="008B4F50"/>
    <w:rsid w:val="008C3E61"/>
    <w:rsid w:val="008F5C3D"/>
    <w:rsid w:val="0090749B"/>
    <w:rsid w:val="0092759E"/>
    <w:rsid w:val="00934064"/>
    <w:rsid w:val="009375CF"/>
    <w:rsid w:val="00947518"/>
    <w:rsid w:val="009647A0"/>
    <w:rsid w:val="00972E09"/>
    <w:rsid w:val="009D698A"/>
    <w:rsid w:val="009F44D2"/>
    <w:rsid w:val="009F5B28"/>
    <w:rsid w:val="009F6E77"/>
    <w:rsid w:val="009F7F2D"/>
    <w:rsid w:val="00A00B4B"/>
    <w:rsid w:val="00A10EF1"/>
    <w:rsid w:val="00A17FCC"/>
    <w:rsid w:val="00A22667"/>
    <w:rsid w:val="00A34024"/>
    <w:rsid w:val="00A61CE2"/>
    <w:rsid w:val="00A71A0E"/>
    <w:rsid w:val="00A724CF"/>
    <w:rsid w:val="00A85A7B"/>
    <w:rsid w:val="00A959F4"/>
    <w:rsid w:val="00AC103A"/>
    <w:rsid w:val="00AC46C3"/>
    <w:rsid w:val="00AE1A40"/>
    <w:rsid w:val="00B25663"/>
    <w:rsid w:val="00B27416"/>
    <w:rsid w:val="00B426D8"/>
    <w:rsid w:val="00B43A4A"/>
    <w:rsid w:val="00B51892"/>
    <w:rsid w:val="00B57753"/>
    <w:rsid w:val="00B76E25"/>
    <w:rsid w:val="00BB1666"/>
    <w:rsid w:val="00BC3CB0"/>
    <w:rsid w:val="00BD1C30"/>
    <w:rsid w:val="00BD2A0C"/>
    <w:rsid w:val="00BF1BD0"/>
    <w:rsid w:val="00BF60D3"/>
    <w:rsid w:val="00C05C58"/>
    <w:rsid w:val="00C315AE"/>
    <w:rsid w:val="00C66415"/>
    <w:rsid w:val="00C72E94"/>
    <w:rsid w:val="00CB70D8"/>
    <w:rsid w:val="00CC6FB0"/>
    <w:rsid w:val="00D054A9"/>
    <w:rsid w:val="00D84496"/>
    <w:rsid w:val="00DC1F3B"/>
    <w:rsid w:val="00DD312B"/>
    <w:rsid w:val="00DD3749"/>
    <w:rsid w:val="00DE2536"/>
    <w:rsid w:val="00E0608E"/>
    <w:rsid w:val="00E101EC"/>
    <w:rsid w:val="00E1511E"/>
    <w:rsid w:val="00E7594C"/>
    <w:rsid w:val="00E77F61"/>
    <w:rsid w:val="00E9747F"/>
    <w:rsid w:val="00EC3E39"/>
    <w:rsid w:val="00EF7D3F"/>
    <w:rsid w:val="00F06F75"/>
    <w:rsid w:val="00F10A65"/>
    <w:rsid w:val="00F63C67"/>
    <w:rsid w:val="00F848DC"/>
    <w:rsid w:val="00FA1A6B"/>
    <w:rsid w:val="00FA7295"/>
    <w:rsid w:val="00FE1E39"/>
    <w:rsid w:val="00FE67F1"/>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3580C"/>
  <w15:docId w15:val="{30F09FFD-FA5F-4F98-B849-704909A61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640" w:right="11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F2BC3"/>
    <w:pPr>
      <w:tabs>
        <w:tab w:val="center" w:pos="4680"/>
        <w:tab w:val="right" w:pos="9360"/>
      </w:tabs>
    </w:pPr>
  </w:style>
  <w:style w:type="character" w:customStyle="1" w:styleId="HeaderChar">
    <w:name w:val="Header Char"/>
    <w:basedOn w:val="DefaultParagraphFont"/>
    <w:link w:val="Header"/>
    <w:uiPriority w:val="99"/>
    <w:rsid w:val="002F2BC3"/>
    <w:rPr>
      <w:rFonts w:ascii="Times New Roman" w:eastAsia="Times New Roman" w:hAnsi="Times New Roman" w:cs="Times New Roman"/>
      <w:lang w:bidi="en-US"/>
    </w:rPr>
  </w:style>
  <w:style w:type="paragraph" w:styleId="Footer">
    <w:name w:val="footer"/>
    <w:basedOn w:val="Normal"/>
    <w:link w:val="FooterChar"/>
    <w:uiPriority w:val="99"/>
    <w:unhideWhenUsed/>
    <w:rsid w:val="002F2BC3"/>
    <w:pPr>
      <w:tabs>
        <w:tab w:val="center" w:pos="4680"/>
        <w:tab w:val="right" w:pos="9360"/>
      </w:tabs>
    </w:pPr>
  </w:style>
  <w:style w:type="character" w:customStyle="1" w:styleId="FooterChar">
    <w:name w:val="Footer Char"/>
    <w:basedOn w:val="DefaultParagraphFont"/>
    <w:link w:val="Footer"/>
    <w:uiPriority w:val="99"/>
    <w:rsid w:val="002F2BC3"/>
    <w:rPr>
      <w:rFonts w:ascii="Times New Roman" w:eastAsia="Times New Roman" w:hAnsi="Times New Roman" w:cs="Times New Roman"/>
      <w:lang w:bidi="en-US"/>
    </w:rPr>
  </w:style>
  <w:style w:type="paragraph" w:styleId="NoSpacing">
    <w:name w:val="No Spacing"/>
    <w:uiPriority w:val="1"/>
    <w:qFormat/>
    <w:rsid w:val="00E101EC"/>
    <w:pPr>
      <w:widowControl/>
      <w:autoSpaceDE/>
      <w:autoSpaceDN/>
    </w:pPr>
  </w:style>
  <w:style w:type="paragraph" w:styleId="Revision">
    <w:name w:val="Revision"/>
    <w:hidden/>
    <w:uiPriority w:val="99"/>
    <w:semiHidden/>
    <w:rsid w:val="00F63C67"/>
    <w:pPr>
      <w:widowControl/>
      <w:autoSpaceDE/>
      <w:autoSpaceDN/>
    </w:pPr>
    <w:rPr>
      <w:rFonts w:ascii="Times New Roman" w:eastAsia="Times New Roman" w:hAnsi="Times New Roman" w:cs="Times New Roman"/>
      <w:lang w:bidi="en-US"/>
    </w:rPr>
  </w:style>
  <w:style w:type="character" w:styleId="CommentReference">
    <w:name w:val="annotation reference"/>
    <w:basedOn w:val="DefaultParagraphFont"/>
    <w:uiPriority w:val="99"/>
    <w:semiHidden/>
    <w:unhideWhenUsed/>
    <w:rsid w:val="00BD1C30"/>
    <w:rPr>
      <w:sz w:val="16"/>
      <w:szCs w:val="16"/>
    </w:rPr>
  </w:style>
  <w:style w:type="paragraph" w:styleId="CommentText">
    <w:name w:val="annotation text"/>
    <w:basedOn w:val="Normal"/>
    <w:link w:val="CommentTextChar"/>
    <w:uiPriority w:val="99"/>
    <w:unhideWhenUsed/>
    <w:rsid w:val="00BD1C30"/>
    <w:rPr>
      <w:sz w:val="20"/>
      <w:szCs w:val="20"/>
    </w:rPr>
  </w:style>
  <w:style w:type="character" w:customStyle="1" w:styleId="CommentTextChar">
    <w:name w:val="Comment Text Char"/>
    <w:basedOn w:val="DefaultParagraphFont"/>
    <w:link w:val="CommentText"/>
    <w:uiPriority w:val="99"/>
    <w:rsid w:val="00BD1C30"/>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BD1C30"/>
    <w:rPr>
      <w:b/>
      <w:bCs/>
    </w:rPr>
  </w:style>
  <w:style w:type="character" w:customStyle="1" w:styleId="CommentSubjectChar">
    <w:name w:val="Comment Subject Char"/>
    <w:basedOn w:val="CommentTextChar"/>
    <w:link w:val="CommentSubject"/>
    <w:uiPriority w:val="99"/>
    <w:semiHidden/>
    <w:rsid w:val="00BD1C30"/>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3669</Characters>
  <Application>Microsoft Office Word</Application>
  <DocSecurity>0</DocSecurity>
  <Lines>30</Lines>
  <Paragraphs>8</Paragraphs>
  <ScaleCrop>false</ScaleCrop>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&lt;On letterhead of Pinnacle Global Management LLC&gt;</dc:title>
  <dc:creator>Ostwal</dc:creator>
  <cp:lastModifiedBy>Chintan Doshi</cp:lastModifiedBy>
  <cp:revision>32</cp:revision>
  <dcterms:created xsi:type="dcterms:W3CDTF">2023-03-29T10:37:00Z</dcterms:created>
  <dcterms:modified xsi:type="dcterms:W3CDTF">2026-01-29T11:40:00Z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2020-05-25T00:00:00Z</vt:filetime>
  </property>
  <property fmtid="{D5CDD505-2E9C-101B-9397-08002B2CF9AE}" pid="3" name="Creator">
    <vt:lpwstr>Microsoft® Word for Office 365</vt:lpwstr>
  </property>
  <property fmtid="{D5CDD505-2E9C-101B-9397-08002B2CF9AE}" pid="4" name="LastSaved">
    <vt:filetime>2020-05-27T00:00:00Z</vt:filetime>
  </property>
</Properties>
</file>